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142C" w14:textId="77777777" w:rsidR="006D17FC" w:rsidRDefault="006D17FC" w:rsidP="006D17FC">
      <w:pPr>
        <w:pStyle w:val="ConsPlusNormal"/>
        <w:widowControl w:val="0"/>
        <w:suppressAutoHyphens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0" w:name="_Hlk77689331"/>
      <w:r>
        <w:rPr>
          <w:bCs/>
          <w:sz w:val="24"/>
          <w:szCs w:val="24"/>
        </w:rPr>
        <w:t xml:space="preserve">муниципального контроля </w:t>
      </w:r>
      <w:r>
        <w:rPr>
          <w:sz w:val="24"/>
          <w:szCs w:val="24"/>
        </w:rPr>
        <w:t>на автомобильном транспорте, городском наземном</w:t>
      </w:r>
    </w:p>
    <w:p w14:paraId="621BB6B9" w14:textId="77777777" w:rsidR="006D17FC" w:rsidRDefault="006D17FC" w:rsidP="006D17FC">
      <w:pPr>
        <w:pStyle w:val="ConsPlusNormal"/>
        <w:widowControl w:val="0"/>
        <w:suppressAutoHyphens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электрическом транспорте и в дорожном хозяйстве</w:t>
      </w:r>
    </w:p>
    <w:p w14:paraId="5C3DAFC5" w14:textId="77777777" w:rsidR="006D17FC" w:rsidRDefault="006D17FC" w:rsidP="006D17FC">
      <w:pPr>
        <w:pStyle w:val="ConsPlusTitle"/>
        <w:suppressAutoHyphens w:val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 границах населенных пунктов</w:t>
      </w:r>
    </w:p>
    <w:bookmarkEnd w:id="0"/>
    <w:p w14:paraId="458D0D3B" w14:textId="77777777" w:rsidR="006D17FC" w:rsidRDefault="006D17FC" w:rsidP="006D1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14:paraId="4F416327" w14:textId="77777777" w:rsidR="006D17FC" w:rsidRDefault="006D17FC" w:rsidP="006D1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 Получение достоверной информация о нарушении обязательных требований контролируемыми лицами, которое может повлечь причинение вреда охраняемым законом ценностям.</w:t>
      </w:r>
    </w:p>
    <w:p w14:paraId="0DEC062F" w14:textId="1A85BD64" w:rsidR="005345D9" w:rsidRDefault="006D17FC" w:rsidP="006D17FC">
      <w:pPr>
        <w:ind w:firstLine="567"/>
      </w:pPr>
      <w:r>
        <w:rPr>
          <w:rFonts w:ascii="Arial" w:eastAsiaTheme="minorHAnsi" w:hAnsi="Arial" w:cs="Arial"/>
          <w:sz w:val="24"/>
          <w:szCs w:val="24"/>
        </w:rPr>
        <w:t>2. Получение достоверной информации о причинении вреда охраняемым законом ценностям.</w:t>
      </w:r>
    </w:p>
    <w:sectPr w:rsidR="0053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6E"/>
    <w:rsid w:val="005345D9"/>
    <w:rsid w:val="006D17FC"/>
    <w:rsid w:val="00B5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58C82-2FED-489D-BBE9-FF91C5AA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F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17F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kern w:val="0"/>
      <w:lang w:eastAsia="zh-CN"/>
      <w14:ligatures w14:val="none"/>
    </w:rPr>
  </w:style>
  <w:style w:type="paragraph" w:customStyle="1" w:styleId="ConsPlusNormal">
    <w:name w:val="ConsPlusNormal"/>
    <w:uiPriority w:val="99"/>
    <w:rsid w:val="006D17F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2023-09-27T01:57:00Z</dcterms:created>
  <dcterms:modified xsi:type="dcterms:W3CDTF">2023-09-27T01:57:00Z</dcterms:modified>
</cp:coreProperties>
</file>