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720E" w14:textId="342CC5B5" w:rsidR="00A97B0D" w:rsidRPr="00B125EC" w:rsidRDefault="00A97B0D" w:rsidP="00B125EC">
      <w:pPr>
        <w:widowControl w:val="0"/>
        <w:jc w:val="center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Протокол </w:t>
      </w:r>
    </w:p>
    <w:p w14:paraId="56990759" w14:textId="7FA87CD2" w:rsidR="00A97B0D" w:rsidRPr="00B125EC" w:rsidRDefault="00A97B0D" w:rsidP="00B125EC">
      <w:pPr>
        <w:widowControl w:val="0"/>
        <w:jc w:val="center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общественных обсуждений</w:t>
      </w:r>
    </w:p>
    <w:p w14:paraId="47BBD64C" w14:textId="4CC2B243" w:rsidR="00A97B0D" w:rsidRPr="00B125EC" w:rsidRDefault="00621874" w:rsidP="00B125EC">
      <w:pPr>
        <w:widowControl w:val="0"/>
        <w:jc w:val="center"/>
        <w:rPr>
          <w:rFonts w:eastAsia="Calibri"/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по </w:t>
      </w:r>
      <w:r w:rsidRPr="0037547B">
        <w:rPr>
          <w:bCs/>
          <w:spacing w:val="5"/>
          <w:sz w:val="28"/>
          <w:szCs w:val="28"/>
        </w:rPr>
        <w:t>проект</w:t>
      </w:r>
      <w:r>
        <w:rPr>
          <w:bCs/>
          <w:spacing w:val="5"/>
          <w:sz w:val="28"/>
          <w:szCs w:val="28"/>
        </w:rPr>
        <w:t>у</w:t>
      </w:r>
      <w:r w:rsidRPr="0037547B">
        <w:rPr>
          <w:bCs/>
          <w:spacing w:val="5"/>
          <w:sz w:val="28"/>
          <w:szCs w:val="28"/>
        </w:rPr>
        <w:t xml:space="preserve"> </w:t>
      </w:r>
      <w:r>
        <w:rPr>
          <w:bCs/>
          <w:spacing w:val="5"/>
          <w:sz w:val="28"/>
          <w:szCs w:val="28"/>
        </w:rPr>
        <w:t xml:space="preserve">планировки и </w:t>
      </w:r>
      <w:r w:rsidRPr="0037547B">
        <w:rPr>
          <w:sz w:val="28"/>
          <w:szCs w:val="28"/>
        </w:rPr>
        <w:t xml:space="preserve">межевания части территории </w:t>
      </w:r>
      <w:r w:rsidRPr="0037547B">
        <w:rPr>
          <w:rFonts w:eastAsia="MS Mincho"/>
          <w:sz w:val="28"/>
          <w:szCs w:val="28"/>
        </w:rPr>
        <w:t xml:space="preserve">Мамонского муниципального образования в границах земельных участков с кадастровыми номерами </w:t>
      </w:r>
      <w:r w:rsidRPr="00E01D09">
        <w:rPr>
          <w:sz w:val="28"/>
          <w:szCs w:val="28"/>
        </w:rPr>
        <w:t>38:06:130821:4694</w:t>
      </w:r>
      <w:r>
        <w:rPr>
          <w:sz w:val="28"/>
          <w:szCs w:val="28"/>
        </w:rPr>
        <w:t>,</w:t>
      </w:r>
      <w:r w:rsidRPr="00E01D09">
        <w:rPr>
          <w:sz w:val="28"/>
          <w:szCs w:val="28"/>
        </w:rPr>
        <w:t xml:space="preserve"> 38:06:130821:2458, 38:06:130821:2506, 38:06:130821:2462, 38:06:130821:3142</w:t>
      </w:r>
    </w:p>
    <w:p w14:paraId="2AA673D0" w14:textId="77777777" w:rsidR="00621874" w:rsidRDefault="00621874" w:rsidP="00B125EC">
      <w:pPr>
        <w:widowControl w:val="0"/>
        <w:outlineLvl w:val="0"/>
        <w:rPr>
          <w:rFonts w:eastAsia="Calibri"/>
          <w:sz w:val="28"/>
          <w:szCs w:val="28"/>
        </w:rPr>
      </w:pPr>
    </w:p>
    <w:p w14:paraId="663FACDC" w14:textId="24F88CF5" w:rsidR="00A97B0D" w:rsidRPr="00B125EC" w:rsidRDefault="003C3E80" w:rsidP="00B125EC">
      <w:pPr>
        <w:widowControl w:val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621874">
        <w:rPr>
          <w:rFonts w:eastAsia="Calibri"/>
          <w:sz w:val="28"/>
          <w:szCs w:val="28"/>
        </w:rPr>
        <w:t xml:space="preserve"> августа</w:t>
      </w:r>
      <w:r w:rsidR="00A97B0D" w:rsidRPr="00B125EC">
        <w:rPr>
          <w:rFonts w:eastAsia="Calibri"/>
          <w:sz w:val="28"/>
          <w:szCs w:val="28"/>
        </w:rPr>
        <w:t xml:space="preserve"> 2024г.</w:t>
      </w:r>
    </w:p>
    <w:p w14:paraId="33D75D32" w14:textId="77777777" w:rsidR="00A97B0D" w:rsidRPr="00B125EC" w:rsidRDefault="00A97B0D" w:rsidP="00B125EC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14:paraId="3CAD3C6E" w14:textId="125D05DD" w:rsidR="00A97B0D" w:rsidRPr="00B125EC" w:rsidRDefault="00A97B0D" w:rsidP="00B125EC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Полное наименование проекта </w:t>
      </w:r>
      <w:r w:rsidR="00621874">
        <w:rPr>
          <w:sz w:val="28"/>
          <w:szCs w:val="28"/>
        </w:rPr>
        <w:t>–</w:t>
      </w:r>
      <w:r w:rsidRPr="00B125EC">
        <w:rPr>
          <w:sz w:val="28"/>
          <w:szCs w:val="28"/>
        </w:rPr>
        <w:t xml:space="preserve"> </w:t>
      </w:r>
      <w:r w:rsidR="00621874">
        <w:rPr>
          <w:bCs/>
          <w:spacing w:val="5"/>
          <w:sz w:val="28"/>
          <w:szCs w:val="28"/>
        </w:rPr>
        <w:t>П</w:t>
      </w:r>
      <w:r w:rsidR="00621874" w:rsidRPr="0037547B">
        <w:rPr>
          <w:bCs/>
          <w:spacing w:val="5"/>
          <w:sz w:val="28"/>
          <w:szCs w:val="28"/>
        </w:rPr>
        <w:t>роект</w:t>
      </w:r>
      <w:r w:rsidR="00621874">
        <w:rPr>
          <w:bCs/>
          <w:spacing w:val="5"/>
          <w:sz w:val="28"/>
          <w:szCs w:val="28"/>
        </w:rPr>
        <w:t xml:space="preserve"> планировки и </w:t>
      </w:r>
      <w:r w:rsidR="00621874" w:rsidRPr="0037547B">
        <w:rPr>
          <w:sz w:val="28"/>
          <w:szCs w:val="28"/>
        </w:rPr>
        <w:t xml:space="preserve">межевания части территории </w:t>
      </w:r>
      <w:r w:rsidR="00621874" w:rsidRPr="0037547B">
        <w:rPr>
          <w:rFonts w:eastAsia="MS Mincho"/>
          <w:sz w:val="28"/>
          <w:szCs w:val="28"/>
        </w:rPr>
        <w:t xml:space="preserve">Мамонского муниципального образования в границах земельных участков с кадастровыми номерами </w:t>
      </w:r>
      <w:r w:rsidR="00621874" w:rsidRPr="00E01D09">
        <w:rPr>
          <w:sz w:val="28"/>
          <w:szCs w:val="28"/>
        </w:rPr>
        <w:t>38:06:130821:4694</w:t>
      </w:r>
      <w:r w:rsidR="00621874">
        <w:rPr>
          <w:sz w:val="28"/>
          <w:szCs w:val="28"/>
        </w:rPr>
        <w:t>,</w:t>
      </w:r>
      <w:r w:rsidR="00621874" w:rsidRPr="00E01D09">
        <w:rPr>
          <w:sz w:val="28"/>
          <w:szCs w:val="28"/>
        </w:rPr>
        <w:t xml:space="preserve"> 38:06:130821:2458, 38:06:130821:2506, 38:06:130821:2462, 38:06:130821:3142</w:t>
      </w:r>
    </w:p>
    <w:p w14:paraId="1C271226" w14:textId="77777777" w:rsidR="00621874" w:rsidRDefault="00621874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7143A22D" w14:textId="15B6AD6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Место проведения публичных слушаний (адрес) РФ, Иркутская область, Иркутский район, </w:t>
      </w:r>
      <w:proofErr w:type="spellStart"/>
      <w:r w:rsidRPr="00B125EC">
        <w:rPr>
          <w:rFonts w:eastAsia="Calibri"/>
          <w:sz w:val="28"/>
          <w:szCs w:val="28"/>
        </w:rPr>
        <w:t>с.Мамоны</w:t>
      </w:r>
      <w:proofErr w:type="spellEnd"/>
      <w:r w:rsidRPr="00B125EC">
        <w:rPr>
          <w:rFonts w:eastAsia="Calibri"/>
          <w:sz w:val="28"/>
          <w:szCs w:val="28"/>
        </w:rPr>
        <w:t xml:space="preserve">, </w:t>
      </w:r>
      <w:proofErr w:type="spellStart"/>
      <w:r w:rsidRPr="00B125EC">
        <w:rPr>
          <w:rFonts w:eastAsia="Calibri"/>
          <w:sz w:val="28"/>
          <w:szCs w:val="28"/>
        </w:rPr>
        <w:t>ул.Садовая</w:t>
      </w:r>
      <w:proofErr w:type="spellEnd"/>
      <w:r w:rsidRPr="00B125EC">
        <w:rPr>
          <w:rFonts w:eastAsia="Calibri"/>
          <w:sz w:val="28"/>
          <w:szCs w:val="28"/>
        </w:rPr>
        <w:t>, 17, каб.6</w:t>
      </w:r>
    </w:p>
    <w:p w14:paraId="4AB18DE9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189DFD56" w14:textId="1A71712F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Информация об организаторе</w:t>
      </w:r>
      <w:r w:rsidR="00267EB6" w:rsidRPr="00B125EC">
        <w:rPr>
          <w:rFonts w:eastAsia="Calibri"/>
          <w:sz w:val="28"/>
          <w:szCs w:val="28"/>
        </w:rPr>
        <w:t>:</w:t>
      </w:r>
      <w:r w:rsidRPr="00B125EC">
        <w:rPr>
          <w:rFonts w:eastAsia="Calibri"/>
          <w:sz w:val="28"/>
          <w:szCs w:val="28"/>
        </w:rPr>
        <w:t xml:space="preserve"> Администрация Мамонского муниципального образования</w:t>
      </w:r>
    </w:p>
    <w:p w14:paraId="000C8FFB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7CFC4B73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Информация, содержащаяся в опубликованном оповещении о начале общественных обсуждений или публичных слушаний</w:t>
      </w:r>
    </w:p>
    <w:p w14:paraId="711FF1EE" w14:textId="265881AE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Оповещение о начале общественных обсуждений/публичных слушаний опубликовано</w:t>
      </w:r>
      <w:r w:rsidR="00267EB6" w:rsidRPr="00B125EC">
        <w:rPr>
          <w:rFonts w:eastAsia="Calibri"/>
          <w:sz w:val="28"/>
          <w:szCs w:val="28"/>
        </w:rPr>
        <w:t xml:space="preserve"> </w:t>
      </w:r>
      <w:r w:rsidR="00621874">
        <w:rPr>
          <w:rFonts w:eastAsia="Calibri"/>
          <w:sz w:val="28"/>
          <w:szCs w:val="28"/>
        </w:rPr>
        <w:t>05 августа</w:t>
      </w:r>
      <w:r w:rsidR="00267EB6" w:rsidRPr="00B125EC">
        <w:rPr>
          <w:rFonts w:eastAsia="Calibri"/>
          <w:sz w:val="28"/>
          <w:szCs w:val="28"/>
        </w:rPr>
        <w:t xml:space="preserve"> 2024</w:t>
      </w:r>
      <w:r w:rsidRPr="00B125EC">
        <w:rPr>
          <w:rFonts w:eastAsia="Calibri"/>
          <w:sz w:val="28"/>
          <w:szCs w:val="28"/>
        </w:rPr>
        <w:t xml:space="preserve"> года </w:t>
      </w:r>
      <w:r w:rsidR="00267EB6" w:rsidRPr="00B125EC">
        <w:rPr>
          <w:rFonts w:eastAsia="Calibri"/>
          <w:sz w:val="28"/>
          <w:szCs w:val="28"/>
        </w:rPr>
        <w:t xml:space="preserve">на сайте </w:t>
      </w:r>
      <w:hyperlink r:id="rId5" w:tgtFrame="_blank" w:history="1">
        <w:r w:rsidR="00267EB6" w:rsidRPr="00B125EC">
          <w:rPr>
            <w:rStyle w:val="a3"/>
            <w:sz w:val="28"/>
            <w:szCs w:val="28"/>
          </w:rPr>
          <w:t>https://мамоны.рф</w:t>
        </w:r>
      </w:hyperlink>
      <w:r w:rsidR="00267EB6" w:rsidRPr="00B125EC">
        <w:rPr>
          <w:sz w:val="28"/>
          <w:szCs w:val="28"/>
        </w:rPr>
        <w:t xml:space="preserve"> и https://pos.gosuslugi.ru</w:t>
      </w:r>
    </w:p>
    <w:p w14:paraId="71911FE9" w14:textId="372935F6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Предложения и замечания участников общественных обсуждений/публичных слушаний принимались в срок </w:t>
      </w:r>
      <w:r w:rsidR="00267EB6" w:rsidRPr="00B125EC">
        <w:rPr>
          <w:rFonts w:eastAsia="Calibri"/>
          <w:sz w:val="28"/>
          <w:szCs w:val="28"/>
        </w:rPr>
        <w:t xml:space="preserve">до </w:t>
      </w:r>
      <w:r w:rsidR="00621874">
        <w:rPr>
          <w:rFonts w:eastAsia="Calibri"/>
          <w:sz w:val="28"/>
          <w:szCs w:val="28"/>
        </w:rPr>
        <w:t>23 августа</w:t>
      </w:r>
      <w:r w:rsidR="00267EB6" w:rsidRPr="00B125EC">
        <w:rPr>
          <w:rFonts w:eastAsia="Calibri"/>
          <w:sz w:val="28"/>
          <w:szCs w:val="28"/>
        </w:rPr>
        <w:t xml:space="preserve"> 2024гг.</w:t>
      </w:r>
    </w:p>
    <w:p w14:paraId="67820F93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039C63D5" w14:textId="4C2CD368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Территория, в пределах которой проводятся общественные обсуждения/публичные слушания </w:t>
      </w:r>
      <w:proofErr w:type="spellStart"/>
      <w:r w:rsidR="00267EB6" w:rsidRPr="00B125EC">
        <w:rPr>
          <w:rFonts w:eastAsia="Calibri"/>
          <w:sz w:val="28"/>
          <w:szCs w:val="28"/>
        </w:rPr>
        <w:t>с.Мамоны</w:t>
      </w:r>
      <w:proofErr w:type="spellEnd"/>
    </w:p>
    <w:p w14:paraId="21AE854C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3F3C80D0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Присутствуют:</w:t>
      </w:r>
    </w:p>
    <w:p w14:paraId="562DD6F1" w14:textId="7175AD55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Всего участников общественных обсуждений/публичных слушаний </w:t>
      </w:r>
      <w:r w:rsidR="00267EB6" w:rsidRPr="00B125EC">
        <w:rPr>
          <w:rFonts w:eastAsia="Calibri"/>
          <w:sz w:val="28"/>
          <w:szCs w:val="28"/>
        </w:rPr>
        <w:t xml:space="preserve">5 </w:t>
      </w:r>
      <w:r w:rsidRPr="00B125EC">
        <w:rPr>
          <w:rFonts w:eastAsia="Calibri"/>
          <w:sz w:val="28"/>
          <w:szCs w:val="28"/>
        </w:rPr>
        <w:t>чел.</w:t>
      </w:r>
      <w:r w:rsidR="00267EB6" w:rsidRPr="00B125EC">
        <w:rPr>
          <w:rFonts w:eastAsia="Calibri"/>
          <w:sz w:val="28"/>
          <w:szCs w:val="28"/>
        </w:rPr>
        <w:t xml:space="preserve"> </w:t>
      </w:r>
      <w:r w:rsidRPr="00B125EC">
        <w:rPr>
          <w:rFonts w:eastAsia="Calibri"/>
          <w:sz w:val="28"/>
          <w:szCs w:val="28"/>
        </w:rPr>
        <w:t>(Перечень принявших участие в рассмотрении проекта участников общественных</w:t>
      </w:r>
      <w:r w:rsidR="00267EB6" w:rsidRPr="00B125EC">
        <w:rPr>
          <w:rFonts w:eastAsia="Calibri"/>
          <w:sz w:val="28"/>
          <w:szCs w:val="28"/>
        </w:rPr>
        <w:t xml:space="preserve"> </w:t>
      </w:r>
      <w:r w:rsidRPr="00B125EC">
        <w:rPr>
          <w:rFonts w:eastAsia="Calibri"/>
          <w:sz w:val="28"/>
          <w:szCs w:val="28"/>
        </w:rPr>
        <w:t>обсуждений/публичных слушаний прилагается к настоящему протоколу).</w:t>
      </w:r>
    </w:p>
    <w:p w14:paraId="379BC26E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6D7EB87F" w14:textId="0EF17290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Председатель публичных слушаний </w:t>
      </w:r>
      <w:r w:rsidR="00267EB6" w:rsidRPr="00B125EC">
        <w:rPr>
          <w:rFonts w:eastAsia="Calibri"/>
          <w:sz w:val="28"/>
          <w:szCs w:val="28"/>
        </w:rPr>
        <w:t>– Глава Мамонского муниципального образования Степанов Дмитрий Анатольевич</w:t>
      </w:r>
    </w:p>
    <w:p w14:paraId="3178C55E" w14:textId="7A1C9FCF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Секретарь публичных слушаний </w:t>
      </w:r>
      <w:r w:rsidR="00267EB6" w:rsidRPr="00B125EC">
        <w:rPr>
          <w:rFonts w:eastAsia="Calibri"/>
          <w:sz w:val="28"/>
          <w:szCs w:val="28"/>
        </w:rPr>
        <w:t>– Консультант по правовым вопросам Новожилова Надежда Анатольевна</w:t>
      </w:r>
    </w:p>
    <w:p w14:paraId="013869EA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01E5C1D0" w14:textId="274674BF" w:rsidR="00346E45" w:rsidRPr="00B125EC" w:rsidRDefault="00A97B0D" w:rsidP="00346E4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="Calibri"/>
          <w:sz w:val="28"/>
          <w:szCs w:val="28"/>
        </w:rPr>
        <w:t>СЛУШАЛИ:</w:t>
      </w:r>
      <w:r w:rsidR="00267EB6" w:rsidRPr="00B125EC">
        <w:rPr>
          <w:rFonts w:eastAsia="Calibri"/>
          <w:sz w:val="28"/>
          <w:szCs w:val="28"/>
        </w:rPr>
        <w:t xml:space="preserve"> </w:t>
      </w:r>
    </w:p>
    <w:p w14:paraId="60001287" w14:textId="6831B2F2" w:rsidR="00041098" w:rsidRPr="00041098" w:rsidRDefault="00DE610D" w:rsidP="0004109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Новожилову Н.А.- </w:t>
      </w:r>
      <w:r w:rsidR="00041098" w:rsidRPr="00041098">
        <w:rPr>
          <w:rFonts w:eastAsia="Calibri"/>
          <w:sz w:val="28"/>
          <w:szCs w:val="28"/>
        </w:rPr>
        <w:t xml:space="preserve">Территория проекта межевания расположена в составе Мамонского муниципального образования, в границах с. Мамоны. </w:t>
      </w:r>
      <w:r w:rsidR="00041098" w:rsidRPr="00041098">
        <w:rPr>
          <w:rFonts w:eastAsia="Calibri"/>
          <w:sz w:val="28"/>
          <w:szCs w:val="28"/>
        </w:rPr>
        <w:lastRenderedPageBreak/>
        <w:t xml:space="preserve">Площадь территории проектирования составляет 11,75 га. </w:t>
      </w:r>
    </w:p>
    <w:p w14:paraId="7DD3B98E" w14:textId="77777777" w:rsidR="00041098" w:rsidRPr="00041098" w:rsidRDefault="00041098" w:rsidP="0004109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41098">
        <w:rPr>
          <w:rFonts w:eastAsia="Calibri"/>
          <w:sz w:val="28"/>
          <w:szCs w:val="28"/>
        </w:rPr>
        <w:t xml:space="preserve">Проектируемая территория включает в себя земельные участки, находящиеся в частной собственности общей площадью 44,3947 га. В настоящее время они относятся главным образом к производственной зоне сельскохозяйственных предприятий 40,8947 га., многофункциональной общественно-деловой зоне составляет 3,5 га. </w:t>
      </w:r>
    </w:p>
    <w:p w14:paraId="41DB2DF1" w14:textId="77777777" w:rsidR="00041098" w:rsidRPr="00041098" w:rsidRDefault="00041098" w:rsidP="0004109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41098">
        <w:rPr>
          <w:rFonts w:eastAsia="Calibri"/>
          <w:sz w:val="28"/>
          <w:szCs w:val="28"/>
        </w:rPr>
        <w:t xml:space="preserve">Подготовка проекта межевания осуществлена применительно к территориям, расположенным в границах земельных участков с кадастровыми номерами 38:06:130821:4694, 38:06:130821:2458, 38:06:130821:2506, 38:06:130821:2462, 38:06:130821:3142. </w:t>
      </w:r>
    </w:p>
    <w:p w14:paraId="107E465A" w14:textId="77777777" w:rsidR="00041098" w:rsidRPr="00041098" w:rsidRDefault="00041098" w:rsidP="0004109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41098">
        <w:rPr>
          <w:rFonts w:eastAsia="Calibri"/>
          <w:sz w:val="28"/>
          <w:szCs w:val="28"/>
        </w:rPr>
        <w:t xml:space="preserve">Проект межевания разработан в целях определения местоположения границ образуемых и изменяемых земельных участков. </w:t>
      </w:r>
    </w:p>
    <w:p w14:paraId="575DAF54" w14:textId="77777777" w:rsidR="00041098" w:rsidRPr="00041098" w:rsidRDefault="00041098" w:rsidP="0004109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41098">
        <w:rPr>
          <w:rFonts w:eastAsia="Calibri"/>
          <w:sz w:val="28"/>
          <w:szCs w:val="28"/>
        </w:rPr>
        <w:t xml:space="preserve">Образование земельных участков предусматривается путем раздела земельного участка согласно ст. 11.3, ст. 11.7 Земельного кодекса РФ. </w:t>
      </w:r>
    </w:p>
    <w:p w14:paraId="401C120A" w14:textId="669E47F5" w:rsidR="00041098" w:rsidRPr="00041098" w:rsidRDefault="00041098" w:rsidP="0004109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41098">
        <w:rPr>
          <w:rFonts w:eastAsia="Calibri"/>
          <w:sz w:val="28"/>
          <w:szCs w:val="28"/>
        </w:rPr>
        <w:t xml:space="preserve">Границы образуемых земельных участков установлены исходя из функционального зонирования, определенного генеральным планом и из территориальных зон, установленных правилами землепользования и застройки и требованиями градостроительных регламентов, содержащихся в них. В границах рассматриваемой территории размещение планируемых объектов капитального строительства учитывает решения генерального плана Мамонского сельского поселения, </w:t>
      </w:r>
      <w:r w:rsidR="00DE610D" w:rsidRPr="00041098">
        <w:rPr>
          <w:rFonts w:eastAsia="Calibri"/>
          <w:sz w:val="28"/>
          <w:szCs w:val="28"/>
        </w:rPr>
        <w:t>утверждённого</w:t>
      </w:r>
      <w:r w:rsidRPr="00041098">
        <w:rPr>
          <w:rFonts w:eastAsia="Calibri"/>
          <w:sz w:val="28"/>
          <w:szCs w:val="28"/>
        </w:rPr>
        <w:t xml:space="preserve"> решением Думы Мамонского муниципального образования от 25.09.2013г. г. №14-73/д, с изменениями и дополнениями утвержденными решением Думы Мамонского муниципального образования от 24.12.2014г. №30-145/д, 23.12.2015г. №43-197/д, 24.02.2016г. №45-206/д, 21.12.2016г. №54-258/д, 31.01.2018г. №8-44/д, 30.01.2019г. №22-97/д, 28.08.2019г. №28-134/д, 16.12.2020г. №41-195/д, 30.11.2023г. №16-65/д, а также требования градостроительных регламентов, содержащихся в правилах землепользования и застройки Мамонского сельского поселения, утвержденных Думы Мамонского муниципального образования от 25.09.2013 г. №14-74/д, с внесенными изменениями и дополнениями утвержденными решениям Думы Мамонского муниципального образования от21.01.2015г. №32-153/д, 27.01.2016г. №44-202/д, 30.03.2016г. №46-215/д, 21.12.2016г. №54-259/д, 26.04.2017г. №58-285/д, 20.06.2017г. №60-297/д, 28.02.2018г. №9-52/д, 30.01.2019г. №22-98/д, 28.08.2019г. №28-135/д, 16.12.2020г. №41-196/д, 11.04.2022г. №57-266/д, 15.05.2023г. №10-40/д, 31.07.2023г. №13-51/д, 30.11.2023г. №16-66/д.. </w:t>
      </w:r>
    </w:p>
    <w:p w14:paraId="31782006" w14:textId="101B70E5" w:rsidR="00B125EC" w:rsidRDefault="00041098" w:rsidP="0004109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41098">
        <w:rPr>
          <w:rFonts w:eastAsia="Calibri"/>
          <w:sz w:val="28"/>
          <w:szCs w:val="28"/>
        </w:rPr>
        <w:t>Существующие и планируемые публичные сервитуты отсутствуют.</w:t>
      </w:r>
    </w:p>
    <w:p w14:paraId="04C72621" w14:textId="6C03CD6F" w:rsidR="00346E45" w:rsidRDefault="002F65EA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F65EA">
        <w:rPr>
          <w:rFonts w:eastAsia="Calibri"/>
          <w:sz w:val="28"/>
          <w:szCs w:val="28"/>
        </w:rPr>
        <w:t>Проектом определены элементы планировочной структуры, установлены границы зон планируемого размещения объектов капитального строительства, определены характеристики и очередность планируемого развития территории.</w:t>
      </w:r>
    </w:p>
    <w:p w14:paraId="2FE0B45F" w14:textId="77777777" w:rsidR="00346E45" w:rsidRDefault="00346E45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35C3F5B4" w14:textId="0EC8B124" w:rsidR="00A97B0D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Предложения и замечания граждан, являющихся участниками общественных обсуждений/публичных слушаний и постоянно проживающих на территории, в пределах которой проводятся общественные </w:t>
      </w:r>
      <w:r w:rsidRPr="00B125EC">
        <w:rPr>
          <w:rFonts w:eastAsia="Calibri"/>
          <w:sz w:val="28"/>
          <w:szCs w:val="28"/>
        </w:rPr>
        <w:lastRenderedPageBreak/>
        <w:t>обсуждения/публичные слушания</w:t>
      </w:r>
      <w:r w:rsidR="002F65EA">
        <w:rPr>
          <w:rFonts w:eastAsia="Calibri"/>
          <w:sz w:val="28"/>
          <w:szCs w:val="28"/>
        </w:rPr>
        <w:t>:</w:t>
      </w:r>
      <w:r w:rsidR="003D3A29">
        <w:rPr>
          <w:rFonts w:eastAsia="Calibri"/>
          <w:sz w:val="28"/>
          <w:szCs w:val="28"/>
        </w:rPr>
        <w:t xml:space="preserve"> не поступало.</w:t>
      </w:r>
    </w:p>
    <w:p w14:paraId="1915772C" w14:textId="77777777" w:rsidR="003D3A29" w:rsidRDefault="00A97B0D" w:rsidP="003D3A2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Предложения и замечания иных участников общественных обсуждений или публичных слушаний</w:t>
      </w:r>
      <w:r w:rsidR="003D3A29">
        <w:rPr>
          <w:rFonts w:eastAsia="Calibri"/>
          <w:sz w:val="28"/>
          <w:szCs w:val="28"/>
        </w:rPr>
        <w:t>:</w:t>
      </w:r>
    </w:p>
    <w:p w14:paraId="7487D5A3" w14:textId="10CCBA58" w:rsidR="003D3A29" w:rsidRDefault="003D3A29" w:rsidP="003D3A29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Буцкого</w:t>
      </w:r>
      <w:proofErr w:type="spellEnd"/>
      <w:r>
        <w:rPr>
          <w:rFonts w:eastAsia="Calibri"/>
          <w:sz w:val="28"/>
          <w:szCs w:val="28"/>
        </w:rPr>
        <w:t xml:space="preserve"> Е.С. о том, что возражений по проекту нет.</w:t>
      </w:r>
    </w:p>
    <w:p w14:paraId="1A1BB8FE" w14:textId="77777777" w:rsidR="003D3A29" w:rsidRDefault="003D3A29" w:rsidP="003D3A2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Ветровой Ю.А. о том, что возражений по проекту нет.</w:t>
      </w:r>
    </w:p>
    <w:p w14:paraId="3494959B" w14:textId="77777777" w:rsidR="003D3A29" w:rsidRPr="00B125EC" w:rsidRDefault="003D3A29" w:rsidP="003D3A2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Ларионовой Ю.Е. о том, что возражений по проекту нет и согласован, но при условии перевода земельного участка ЗУ1, ЗУ2, ЗУ3 в земли общего пользования в муниципальную собственность.</w:t>
      </w:r>
    </w:p>
    <w:p w14:paraId="0FF4C919" w14:textId="433C310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6084644E" w14:textId="1EA34A81" w:rsidR="00A97B0D" w:rsidRPr="00B125EC" w:rsidRDefault="00A97B0D" w:rsidP="002F65E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Рекомендации по итогам собрания участников общественных</w:t>
      </w:r>
      <w:r w:rsidR="002F65EA">
        <w:rPr>
          <w:rFonts w:eastAsia="Calibri"/>
          <w:sz w:val="28"/>
          <w:szCs w:val="28"/>
        </w:rPr>
        <w:t xml:space="preserve"> </w:t>
      </w:r>
      <w:r w:rsidRPr="00B125EC">
        <w:rPr>
          <w:rFonts w:eastAsia="Calibri"/>
          <w:sz w:val="28"/>
          <w:szCs w:val="28"/>
        </w:rPr>
        <w:t xml:space="preserve">обсуждений/публичных слушаний </w:t>
      </w:r>
      <w:r w:rsidR="00267EB6" w:rsidRPr="00B125EC">
        <w:rPr>
          <w:rFonts w:eastAsia="Calibri"/>
          <w:sz w:val="28"/>
          <w:szCs w:val="28"/>
        </w:rPr>
        <w:t>утвердить</w:t>
      </w:r>
      <w:r w:rsidRPr="00B125EC">
        <w:rPr>
          <w:rFonts w:eastAsia="Calibri"/>
          <w:sz w:val="28"/>
          <w:szCs w:val="28"/>
        </w:rPr>
        <w:t>.</w:t>
      </w:r>
    </w:p>
    <w:p w14:paraId="5208DDBA" w14:textId="2A906E2A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Голосовали: </w:t>
      </w:r>
      <w:r w:rsidR="002F65EA">
        <w:rPr>
          <w:rFonts w:eastAsia="Calibri"/>
          <w:sz w:val="28"/>
          <w:szCs w:val="28"/>
        </w:rPr>
        <w:t>«</w:t>
      </w:r>
      <w:r w:rsidRPr="00B125EC">
        <w:rPr>
          <w:rFonts w:eastAsia="Calibri"/>
          <w:sz w:val="28"/>
          <w:szCs w:val="28"/>
        </w:rPr>
        <w:t>за</w:t>
      </w:r>
      <w:r w:rsidR="002F65EA">
        <w:rPr>
          <w:rFonts w:eastAsia="Calibri"/>
          <w:sz w:val="28"/>
          <w:szCs w:val="28"/>
        </w:rPr>
        <w:t>»-</w:t>
      </w:r>
      <w:r w:rsidRPr="00B125EC">
        <w:rPr>
          <w:rFonts w:eastAsia="Calibri"/>
          <w:sz w:val="28"/>
          <w:szCs w:val="28"/>
        </w:rPr>
        <w:t xml:space="preserve"> </w:t>
      </w:r>
      <w:r w:rsidR="00267EB6" w:rsidRPr="00B125EC">
        <w:rPr>
          <w:rFonts w:eastAsia="Calibri"/>
          <w:sz w:val="28"/>
          <w:szCs w:val="28"/>
        </w:rPr>
        <w:t>5</w:t>
      </w:r>
      <w:r w:rsidRPr="00B125EC">
        <w:rPr>
          <w:rFonts w:eastAsia="Calibri"/>
          <w:sz w:val="28"/>
          <w:szCs w:val="28"/>
        </w:rPr>
        <w:t xml:space="preserve">, </w:t>
      </w:r>
      <w:r w:rsidR="002F65EA">
        <w:rPr>
          <w:rFonts w:eastAsia="Calibri"/>
          <w:sz w:val="28"/>
          <w:szCs w:val="28"/>
        </w:rPr>
        <w:t>«</w:t>
      </w:r>
      <w:r w:rsidRPr="00B125EC">
        <w:rPr>
          <w:rFonts w:eastAsia="Calibri"/>
          <w:sz w:val="28"/>
          <w:szCs w:val="28"/>
        </w:rPr>
        <w:t>против</w:t>
      </w:r>
      <w:r w:rsidR="002F65EA">
        <w:rPr>
          <w:rFonts w:eastAsia="Calibri"/>
          <w:sz w:val="28"/>
          <w:szCs w:val="28"/>
        </w:rPr>
        <w:t>»-</w:t>
      </w:r>
      <w:r w:rsidRPr="00B125EC">
        <w:rPr>
          <w:rFonts w:eastAsia="Calibri"/>
          <w:sz w:val="28"/>
          <w:szCs w:val="28"/>
        </w:rPr>
        <w:t xml:space="preserve"> </w:t>
      </w:r>
      <w:r w:rsidR="00267EB6" w:rsidRPr="00B125EC">
        <w:rPr>
          <w:rFonts w:eastAsia="Calibri"/>
          <w:sz w:val="28"/>
          <w:szCs w:val="28"/>
        </w:rPr>
        <w:t>0</w:t>
      </w:r>
      <w:r w:rsidRPr="00B125EC">
        <w:rPr>
          <w:rFonts w:eastAsia="Calibri"/>
          <w:sz w:val="28"/>
          <w:szCs w:val="28"/>
        </w:rPr>
        <w:t xml:space="preserve">, </w:t>
      </w:r>
      <w:r w:rsidR="002F65EA">
        <w:rPr>
          <w:rFonts w:eastAsia="Calibri"/>
          <w:sz w:val="28"/>
          <w:szCs w:val="28"/>
        </w:rPr>
        <w:t>«</w:t>
      </w:r>
      <w:r w:rsidRPr="00B125EC">
        <w:rPr>
          <w:rFonts w:eastAsia="Calibri"/>
          <w:sz w:val="28"/>
          <w:szCs w:val="28"/>
        </w:rPr>
        <w:t>воздержались</w:t>
      </w:r>
      <w:r w:rsidR="002F65EA">
        <w:rPr>
          <w:rFonts w:eastAsia="Calibri"/>
          <w:sz w:val="28"/>
          <w:szCs w:val="28"/>
        </w:rPr>
        <w:t>»</w:t>
      </w:r>
      <w:r w:rsidRPr="00B125EC">
        <w:rPr>
          <w:rFonts w:eastAsia="Calibri"/>
          <w:sz w:val="28"/>
          <w:szCs w:val="28"/>
        </w:rPr>
        <w:t xml:space="preserve"> </w:t>
      </w:r>
      <w:r w:rsidR="00267EB6" w:rsidRPr="00B125EC">
        <w:rPr>
          <w:rFonts w:eastAsia="Calibri"/>
          <w:sz w:val="28"/>
          <w:szCs w:val="28"/>
        </w:rPr>
        <w:t>0</w:t>
      </w:r>
      <w:r w:rsidRPr="00B125EC">
        <w:rPr>
          <w:rFonts w:eastAsia="Calibri"/>
          <w:sz w:val="28"/>
          <w:szCs w:val="28"/>
        </w:rPr>
        <w:t>.</w:t>
      </w:r>
    </w:p>
    <w:p w14:paraId="392EF6CC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11207CF8" w14:textId="7EBC87A0" w:rsidR="00DE610D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Председатель публичных слушаний (представитель организатора общественных обсуждений, ответственный за подписание протокола) _________________ </w:t>
      </w:r>
      <w:proofErr w:type="spellStart"/>
      <w:r w:rsidR="00DE610D">
        <w:rPr>
          <w:rFonts w:eastAsia="Calibri"/>
          <w:sz w:val="28"/>
          <w:szCs w:val="28"/>
        </w:rPr>
        <w:t>Д.А.Степанов</w:t>
      </w:r>
      <w:proofErr w:type="spellEnd"/>
    </w:p>
    <w:p w14:paraId="59BEBBDC" w14:textId="038E9CC2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(подпись)</w:t>
      </w:r>
    </w:p>
    <w:p w14:paraId="0539D944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57E9F761" w14:textId="1C783F9B" w:rsidR="00DE610D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Секретарь публичных слушаний (представитель организатора общественных обсуждений, ответственный за оформление протокола) ____________________ </w:t>
      </w:r>
      <w:proofErr w:type="spellStart"/>
      <w:r w:rsidR="00DE610D">
        <w:rPr>
          <w:rFonts w:eastAsia="Calibri"/>
          <w:sz w:val="28"/>
          <w:szCs w:val="28"/>
        </w:rPr>
        <w:t>Н.А.Новожилова</w:t>
      </w:r>
      <w:proofErr w:type="spellEnd"/>
    </w:p>
    <w:p w14:paraId="1750C03A" w14:textId="2666FC4E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(подпись)</w:t>
      </w:r>
    </w:p>
    <w:p w14:paraId="45D27D8D" w14:textId="27331AE4" w:rsidR="00267EB6" w:rsidRDefault="00267EB6" w:rsidP="00267EB6">
      <w:pPr>
        <w:ind w:firstLine="709"/>
        <w:jc w:val="both"/>
        <w:rPr>
          <w:sz w:val="28"/>
          <w:szCs w:val="28"/>
        </w:rPr>
      </w:pPr>
    </w:p>
    <w:p w14:paraId="6E9B5360" w14:textId="1C4B093E" w:rsidR="00267EB6" w:rsidRDefault="00267EB6">
      <w:pPr>
        <w:spacing w:after="160" w:line="259" w:lineRule="auto"/>
        <w:rPr>
          <w:sz w:val="28"/>
          <w:szCs w:val="28"/>
        </w:rPr>
      </w:pPr>
    </w:p>
    <w:sectPr w:rsidR="0026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941EF"/>
    <w:multiLevelType w:val="multilevel"/>
    <w:tmpl w:val="81401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3627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93"/>
    <w:rsid w:val="00041098"/>
    <w:rsid w:val="00220280"/>
    <w:rsid w:val="00267EB6"/>
    <w:rsid w:val="002F65EA"/>
    <w:rsid w:val="003452F5"/>
    <w:rsid w:val="00346E45"/>
    <w:rsid w:val="003C3E80"/>
    <w:rsid w:val="003D3A29"/>
    <w:rsid w:val="00497139"/>
    <w:rsid w:val="00621874"/>
    <w:rsid w:val="00A97B0D"/>
    <w:rsid w:val="00B125EC"/>
    <w:rsid w:val="00B15BDD"/>
    <w:rsid w:val="00B94E64"/>
    <w:rsid w:val="00DE610D"/>
    <w:rsid w:val="00D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14EC"/>
  <w15:chartTrackingRefBased/>
  <w15:docId w15:val="{1A4FF40B-A4CA-4A1F-B1FA-14896A04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7EB6"/>
    <w:rPr>
      <w:color w:val="0000FF"/>
      <w:u w:val="single"/>
    </w:rPr>
  </w:style>
  <w:style w:type="table" w:styleId="a4">
    <w:name w:val="Table Grid"/>
    <w:basedOn w:val="a1"/>
    <w:uiPriority w:val="39"/>
    <w:rsid w:val="0026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E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E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xbee3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2024-08-27T07:31:00Z</cp:lastPrinted>
  <dcterms:created xsi:type="dcterms:W3CDTF">2024-08-29T07:02:00Z</dcterms:created>
  <dcterms:modified xsi:type="dcterms:W3CDTF">2024-08-29T07:02:00Z</dcterms:modified>
</cp:coreProperties>
</file>