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3FE0" w14:textId="77777777" w:rsidR="001E1A2E" w:rsidRDefault="001E1A2E" w:rsidP="00E62EB6">
      <w:pPr>
        <w:rPr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E1A2E" w:rsidRPr="001E1A2E" w14:paraId="56D79F61" w14:textId="77777777" w:rsidTr="00AA6ED8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67C66AAF" w14:textId="77777777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</w:rPr>
              <w:t>ЗАКЛЮЧЕНИЕ</w:t>
            </w:r>
          </w:p>
          <w:p w14:paraId="41F7B495" w14:textId="72D0027C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публичных слушаний по </w:t>
            </w:r>
            <w:r w:rsidR="00371C87" w:rsidRPr="00371C8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проекту </w:t>
            </w:r>
            <w:r w:rsidR="0028498F" w:rsidRPr="0028498F">
              <w:rPr>
                <w:rFonts w:ascii="Times New Roman" w:hAnsi="Times New Roman"/>
                <w:b/>
                <w:bCs/>
                <w:sz w:val="28"/>
                <w:szCs w:val="28"/>
              </w:rPr>
              <w:t>межевания части территории Мамонского муниципального образования: с целью перераспределения земельных участков с кадастровыми номерами 38:06:130102:1729, 38:06:130102:1686 и территории, право государственной собственности на которую не разграничено</w:t>
            </w:r>
          </w:p>
        </w:tc>
      </w:tr>
    </w:tbl>
    <w:p w14:paraId="290A319E" w14:textId="44D4F11F" w:rsidR="001E1A2E" w:rsidRPr="001E1A2E" w:rsidRDefault="001E1A2E" w:rsidP="001E1A2E">
      <w:pPr>
        <w:jc w:val="both"/>
        <w:rPr>
          <w:rFonts w:ascii="Times New Roman" w:hAnsi="Times New Roman"/>
          <w:sz w:val="28"/>
        </w:rPr>
      </w:pPr>
      <w:r w:rsidRPr="001E1A2E">
        <w:rPr>
          <w:rFonts w:ascii="Times New Roman" w:hAnsi="Times New Roman"/>
          <w:sz w:val="28"/>
        </w:rPr>
        <w:t xml:space="preserve">с. Мамоны, ул. Садовая, 17                                                     </w:t>
      </w:r>
      <w:r w:rsidR="0028498F">
        <w:rPr>
          <w:rFonts w:ascii="Times New Roman" w:hAnsi="Times New Roman"/>
          <w:sz w:val="28"/>
        </w:rPr>
        <w:t>22</w:t>
      </w:r>
      <w:r w:rsidR="00371C87">
        <w:rPr>
          <w:rFonts w:ascii="Times New Roman" w:hAnsi="Times New Roman"/>
          <w:sz w:val="28"/>
        </w:rPr>
        <w:t xml:space="preserve"> февраля 2024</w:t>
      </w:r>
      <w:r w:rsidRPr="001E1A2E">
        <w:rPr>
          <w:rFonts w:ascii="Times New Roman" w:hAnsi="Times New Roman"/>
          <w:sz w:val="28"/>
        </w:rPr>
        <w:t xml:space="preserve"> года</w:t>
      </w:r>
    </w:p>
    <w:p w14:paraId="027FA0CF" w14:textId="36C96FD9" w:rsidR="000F7189" w:rsidRDefault="001E1A2E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229"/>
      </w:tblGrid>
      <w:tr w:rsidR="00680727" w:rsidRPr="001E1A2E" w14:paraId="7D4B4E5E" w14:textId="77777777" w:rsidTr="001E1A2E">
        <w:tc>
          <w:tcPr>
            <w:tcW w:w="2127" w:type="dxa"/>
            <w:hideMark/>
          </w:tcPr>
          <w:p w14:paraId="5704E031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229" w:type="dxa"/>
            <w:hideMark/>
          </w:tcPr>
          <w:p w14:paraId="711993E3" w14:textId="38D3A8C9" w:rsidR="00680727" w:rsidRPr="001E1A2E" w:rsidRDefault="00371C87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1C87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28498F" w:rsidRPr="0028498F">
              <w:rPr>
                <w:rFonts w:ascii="Times New Roman" w:hAnsi="Times New Roman"/>
                <w:sz w:val="24"/>
                <w:szCs w:val="24"/>
              </w:rPr>
              <w:t>межевания части территории Мамонского муниципального образования: с целью перераспределения земельных участков с кадастровыми номерами 38:06:130102:1729, 38:06:130102:1686 и территории, право государственной собственности на которую не разграничено</w:t>
            </w:r>
            <w:r w:rsidR="002849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0727" w:rsidRPr="001E1A2E" w14:paraId="6D294E87" w14:textId="77777777" w:rsidTr="001E1A2E">
        <w:tc>
          <w:tcPr>
            <w:tcW w:w="2127" w:type="dxa"/>
            <w:hideMark/>
          </w:tcPr>
          <w:p w14:paraId="4D0A635C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229" w:type="dxa"/>
            <w:hideMark/>
          </w:tcPr>
          <w:p w14:paraId="229299F7" w14:textId="01854E83" w:rsidR="00680727" w:rsidRPr="001E1A2E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202</w:t>
            </w:r>
            <w:r w:rsidR="00371C87">
              <w:rPr>
                <w:rFonts w:ascii="Times New Roman" w:hAnsi="Times New Roman"/>
                <w:sz w:val="24"/>
                <w:szCs w:val="24"/>
              </w:rPr>
              <w:t>4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</w:tr>
      <w:tr w:rsidR="00680727" w:rsidRPr="001E1A2E" w14:paraId="6D74B6CA" w14:textId="77777777" w:rsidTr="001E1A2E">
        <w:trPr>
          <w:trHeight w:val="2366"/>
        </w:trPr>
        <w:tc>
          <w:tcPr>
            <w:tcW w:w="2127" w:type="dxa"/>
          </w:tcPr>
          <w:p w14:paraId="64B67AEA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229" w:type="dxa"/>
          </w:tcPr>
          <w:p w14:paraId="42CA0125" w14:textId="7DB22A84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="0028498F" w:rsidRPr="0028498F">
              <w:rPr>
                <w:rFonts w:ascii="Times New Roman" w:hAnsi="Times New Roman"/>
                <w:sz w:val="24"/>
                <w:szCs w:val="24"/>
              </w:rPr>
              <w:t>администрации Мамонского МО «О подготовке и проведении публичных слушаний по проекту межевания части территории Мамонского муниципального образования» от 31.01.2024г. №44;</w:t>
            </w:r>
          </w:p>
          <w:p w14:paraId="5A9ACF04" w14:textId="77777777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004BFD9" w:rsidR="00680727" w:rsidRPr="001E1A2E" w:rsidRDefault="001E1A2E" w:rsidP="001E1A2E">
            <w:pPr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1E1A2E" w14:paraId="24768574" w14:textId="77777777" w:rsidTr="001E1A2E">
        <w:tc>
          <w:tcPr>
            <w:tcW w:w="2127" w:type="dxa"/>
          </w:tcPr>
          <w:p w14:paraId="3195574C" w14:textId="77777777" w:rsidR="00680727" w:rsidRPr="001E1A2E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229" w:type="dxa"/>
          </w:tcPr>
          <w:p w14:paraId="4942D873" w14:textId="4BB04E99" w:rsidR="00680727" w:rsidRPr="001E1A2E" w:rsidRDefault="0028498F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8498F">
              <w:rPr>
                <w:rFonts w:ascii="Times New Roman" w:hAnsi="Times New Roman"/>
                <w:sz w:val="24"/>
                <w:szCs w:val="24"/>
              </w:rPr>
              <w:t>ИП Кулькова Н. В., 664082, Иркутская обл., г. Иркутск, мкр. Университетский, 97-62</w:t>
            </w:r>
          </w:p>
        </w:tc>
      </w:tr>
      <w:tr w:rsidR="00DD61CF" w:rsidRPr="001E1A2E" w14:paraId="64DD4995" w14:textId="77777777" w:rsidTr="001E1A2E">
        <w:tc>
          <w:tcPr>
            <w:tcW w:w="2127" w:type="dxa"/>
            <w:hideMark/>
          </w:tcPr>
          <w:p w14:paraId="71EA662A" w14:textId="77777777" w:rsidR="00DD61CF" w:rsidRPr="001E1A2E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229" w:type="dxa"/>
            <w:hideMark/>
          </w:tcPr>
          <w:p w14:paraId="485E4DD9" w14:textId="6FDC1999" w:rsidR="00DD61CF" w:rsidRPr="001E1A2E" w:rsidRDefault="0028498F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28498F">
              <w:rPr>
                <w:rFonts w:ascii="Times New Roman" w:hAnsi="Times New Roman"/>
                <w:color w:val="000000"/>
                <w:sz w:val="24"/>
                <w:szCs w:val="24"/>
              </w:rPr>
              <w:t>Алавердян А. В.</w:t>
            </w:r>
          </w:p>
        </w:tc>
      </w:tr>
      <w:tr w:rsidR="00DD61CF" w:rsidRPr="001E1A2E" w14:paraId="21B76BD7" w14:textId="77777777" w:rsidTr="001E1A2E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229" w:type="dxa"/>
            <w:hideMark/>
          </w:tcPr>
          <w:p w14:paraId="3AF69B7A" w14:textId="3C263567" w:rsidR="00DD61CF" w:rsidRPr="001E1A2E" w:rsidRDefault="0028498F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98F">
              <w:rPr>
                <w:rFonts w:ascii="Times New Roman" w:hAnsi="Times New Roman"/>
                <w:sz w:val="24"/>
                <w:szCs w:val="24"/>
              </w:rPr>
              <w:t>31.01.2024г.-21.02.2024г.</w:t>
            </w:r>
          </w:p>
        </w:tc>
      </w:tr>
      <w:tr w:rsidR="00DD61CF" w:rsidRPr="001E1A2E" w14:paraId="15CB3B02" w14:textId="77777777" w:rsidTr="001E1A2E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229" w:type="dxa"/>
            <w:hideMark/>
          </w:tcPr>
          <w:p w14:paraId="62774CD4" w14:textId="31BE7ACD" w:rsidR="00DD61CF" w:rsidRPr="001E1A2E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официальный сайт Мамонского муниципального образования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https://мамоны.рф.</w:t>
            </w:r>
          </w:p>
        </w:tc>
      </w:tr>
      <w:tr w:rsidR="00DD61CF" w:rsidRPr="001E1A2E" w14:paraId="0E0F273B" w14:textId="77777777" w:rsidTr="001E1A2E">
        <w:trPr>
          <w:trHeight w:val="416"/>
        </w:trPr>
        <w:tc>
          <w:tcPr>
            <w:tcW w:w="2127" w:type="dxa"/>
          </w:tcPr>
          <w:p w14:paraId="30A374F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229" w:type="dxa"/>
          </w:tcPr>
          <w:p w14:paraId="7EE34DF4" w14:textId="2A034D3B" w:rsidR="00680727" w:rsidRPr="001E1A2E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28498F">
              <w:rPr>
                <w:rFonts w:ascii="Times New Roman" w:hAnsi="Times New Roman"/>
                <w:sz w:val="24"/>
                <w:szCs w:val="24"/>
              </w:rPr>
              <w:t>31</w:t>
            </w:r>
            <w:r w:rsidR="00371C87">
              <w:rPr>
                <w:rFonts w:ascii="Times New Roman" w:hAnsi="Times New Roman"/>
                <w:sz w:val="24"/>
                <w:szCs w:val="24"/>
              </w:rPr>
              <w:t xml:space="preserve"> января 2024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 xml:space="preserve"> года по </w:t>
            </w:r>
            <w:r w:rsidR="0028498F">
              <w:rPr>
                <w:rFonts w:ascii="Times New Roman" w:hAnsi="Times New Roman"/>
                <w:sz w:val="24"/>
                <w:szCs w:val="24"/>
              </w:rPr>
              <w:t>21</w:t>
            </w:r>
            <w:r w:rsidR="00371C87">
              <w:rPr>
                <w:rFonts w:ascii="Times New Roman" w:hAnsi="Times New Roman"/>
                <w:sz w:val="24"/>
                <w:szCs w:val="24"/>
              </w:rPr>
              <w:t xml:space="preserve"> февраля 2024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 xml:space="preserve"> года с 13:00 часов до 16:00 часов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(включительно) по адресу: Иркутская область, Иркутский район, с. Мамоны, ул. Садовая, 17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, кабинет №1.</w:t>
            </w:r>
          </w:p>
          <w:p w14:paraId="563A1A48" w14:textId="703D0122" w:rsidR="00DD61CF" w:rsidRPr="001E1A2E" w:rsidRDefault="00DD61CF" w:rsidP="001E1A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1E1A2E" w14:paraId="3C87A1DA" w14:textId="77777777" w:rsidTr="001E1A2E">
        <w:trPr>
          <w:trHeight w:val="416"/>
        </w:trPr>
        <w:tc>
          <w:tcPr>
            <w:tcW w:w="2127" w:type="dxa"/>
          </w:tcPr>
          <w:p w14:paraId="7660CB9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Сведения о проведении собрания </w:t>
            </w: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участников публичных слушаний</w:t>
            </w:r>
          </w:p>
        </w:tc>
        <w:tc>
          <w:tcPr>
            <w:tcW w:w="7229" w:type="dxa"/>
          </w:tcPr>
          <w:p w14:paraId="43D5C9CA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 Кабинет №6.</w:t>
            </w:r>
          </w:p>
          <w:p w14:paraId="7BAB1130" w14:textId="0AF7054E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Собрание проведено </w:t>
            </w:r>
            <w:r w:rsidR="0028498F">
              <w:rPr>
                <w:rFonts w:ascii="Times New Roman" w:hAnsi="Times New Roman"/>
                <w:sz w:val="24"/>
                <w:szCs w:val="24"/>
              </w:rPr>
              <w:t>2</w:t>
            </w:r>
            <w:r w:rsidR="00151242">
              <w:rPr>
                <w:rFonts w:ascii="Times New Roman" w:hAnsi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371C87">
              <w:rPr>
                <w:rFonts w:ascii="Times New Roman" w:hAnsi="Times New Roman"/>
                <w:sz w:val="24"/>
                <w:szCs w:val="24"/>
              </w:rPr>
              <w:t xml:space="preserve"> февраля 2024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года в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17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.</w:t>
            </w:r>
            <w:r w:rsidR="0028498F">
              <w:rPr>
                <w:rFonts w:ascii="Times New Roman" w:hAnsi="Times New Roman"/>
                <w:sz w:val="24"/>
                <w:szCs w:val="24"/>
              </w:rPr>
              <w:t>3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0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по адресу: </w:t>
            </w:r>
          </w:p>
          <w:p w14:paraId="3614E549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</w:t>
            </w:r>
          </w:p>
          <w:p w14:paraId="636B7E61" w14:textId="029C0267" w:rsidR="00AD3BC7" w:rsidRPr="001E1A2E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На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 xml:space="preserve"> собрании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присутствовали члены комиссии по землепользованию и застройке Мамонского муниципального образования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BF9A19" w14:textId="7653C591" w:rsidR="00DD61CF" w:rsidRPr="001E1A2E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Во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1E1A2E" w14:paraId="6B173041" w14:textId="77777777" w:rsidTr="001E1A2E">
        <w:trPr>
          <w:trHeight w:val="1164"/>
        </w:trPr>
        <w:tc>
          <w:tcPr>
            <w:tcW w:w="2127" w:type="dxa"/>
          </w:tcPr>
          <w:p w14:paraId="3A58E9D5" w14:textId="17984CD9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Сведения о протоколе публичных слушаний</w:t>
            </w:r>
          </w:p>
        </w:tc>
        <w:tc>
          <w:tcPr>
            <w:tcW w:w="7229" w:type="dxa"/>
          </w:tcPr>
          <w:p w14:paraId="000F6EB8" w14:textId="3FAA67CA" w:rsidR="00DD61CF" w:rsidRPr="001E1A2E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Протокол публичных слушаний от </w:t>
            </w:r>
            <w:r w:rsidR="0028498F">
              <w:rPr>
                <w:rFonts w:ascii="Times New Roman" w:hAnsi="Times New Roman"/>
                <w:sz w:val="24"/>
                <w:szCs w:val="24"/>
              </w:rPr>
              <w:t>21</w:t>
            </w:r>
            <w:r w:rsidR="00371C87">
              <w:rPr>
                <w:rFonts w:ascii="Times New Roman" w:hAnsi="Times New Roman"/>
                <w:sz w:val="24"/>
                <w:szCs w:val="24"/>
              </w:rPr>
              <w:t>.02.2024</w:t>
            </w:r>
            <w:r w:rsidR="000F7189" w:rsidRPr="001E1A2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D3BC7" w:rsidRPr="001E1A2E" w14:paraId="7402AB18" w14:textId="77777777" w:rsidTr="001E1A2E">
        <w:trPr>
          <w:trHeight w:val="2542"/>
        </w:trPr>
        <w:tc>
          <w:tcPr>
            <w:tcW w:w="2127" w:type="dxa"/>
          </w:tcPr>
          <w:p w14:paraId="73A31C48" w14:textId="77777777" w:rsidR="00AD3BC7" w:rsidRPr="001E1A2E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229" w:type="dxa"/>
          </w:tcPr>
          <w:p w14:paraId="136710F8" w14:textId="4B24C2CF" w:rsidR="00AD3BC7" w:rsidRPr="001E1A2E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74E89D70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28498F" w:rsidRPr="0028498F">
        <w:rPr>
          <w:rFonts w:ascii="Times New Roman" w:hAnsi="Times New Roman"/>
          <w:sz w:val="28"/>
          <w:szCs w:val="28"/>
        </w:rPr>
        <w:t>межевания части территории Мамонского муниципального образования: с целью перераспределения земельных участков с кадастровыми номерами 38:06:130102:1729, 38:06:130102:1686 и территории, право государственной собственности на которую не разграничено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373789" w14:textId="77777777" w:rsidR="00371C87" w:rsidRPr="00371C87" w:rsidRDefault="00371C87" w:rsidP="00371C8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71C87">
        <w:rPr>
          <w:rFonts w:ascii="Times New Roman" w:hAnsi="Times New Roman"/>
          <w:sz w:val="28"/>
          <w:szCs w:val="28"/>
        </w:rPr>
        <w:t>Зам. председателя комиссии                                                           А. Г. Речицкий</w:t>
      </w:r>
    </w:p>
    <w:p w14:paraId="505A6141" w14:textId="77777777" w:rsidR="00371C87" w:rsidRPr="00371C87" w:rsidRDefault="00371C87" w:rsidP="00371C8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3651D654" w:rsidR="001D6572" w:rsidRDefault="00371C87" w:rsidP="00371C87">
      <w:pPr>
        <w:spacing w:after="0"/>
        <w:jc w:val="both"/>
      </w:pPr>
      <w:r w:rsidRPr="00371C87">
        <w:rPr>
          <w:rFonts w:ascii="Times New Roman" w:hAnsi="Times New Roman"/>
          <w:sz w:val="28"/>
          <w:szCs w:val="28"/>
        </w:rPr>
        <w:t>Секретарь комиссии</w:t>
      </w:r>
      <w:r w:rsidRPr="00371C8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А. А. Карманова</w:t>
      </w:r>
    </w:p>
    <w:sectPr w:rsidR="001D6572" w:rsidSect="001E1A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1242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E1A2E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498F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658DC"/>
    <w:rsid w:val="00371C87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06F2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C7ADD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22A1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4827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62EB6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customStyle="1" w:styleId="10">
    <w:name w:val="Сетка таблицы1"/>
    <w:basedOn w:val="a1"/>
    <w:next w:val="ae"/>
    <w:uiPriority w:val="3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26</cp:revision>
  <cp:lastPrinted>2019-02-21T15:01:00Z</cp:lastPrinted>
  <dcterms:created xsi:type="dcterms:W3CDTF">2019-07-30T08:16:00Z</dcterms:created>
  <dcterms:modified xsi:type="dcterms:W3CDTF">2024-02-22T01:56:00Z</dcterms:modified>
</cp:coreProperties>
</file>