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DE0E8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Заключение</w:t>
      </w:r>
    </w:p>
    <w:p w14:paraId="47A9DD74" w14:textId="255659F4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о результатах общественных обсуждений</w:t>
      </w:r>
    </w:p>
    <w:p w14:paraId="5AA17551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по проекту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E7560" w14:paraId="0E97690E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1333D" w14:textId="62EC7CB4" w:rsidR="007E7560" w:rsidRDefault="007B2A3E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8A5C1A">
              <w:rPr>
                <w:bCs/>
                <w:spacing w:val="5"/>
                <w:sz w:val="28"/>
                <w:szCs w:val="28"/>
              </w:rPr>
              <w:t>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7E7560" w14:paraId="3664B0A8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5F2E9" w14:textId="77777777" w:rsidR="007E7560" w:rsidRPr="00E629FD" w:rsidRDefault="007E7560" w:rsidP="00A3056E">
            <w:pPr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(наименование проекта)</w:t>
            </w:r>
          </w:p>
        </w:tc>
      </w:tr>
    </w:tbl>
    <w:p w14:paraId="665D7A35" w14:textId="7D897B56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W w:w="0" w:type="auto"/>
        <w:tblInd w:w="59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69"/>
        <w:gridCol w:w="369"/>
        <w:gridCol w:w="340"/>
      </w:tblGrid>
      <w:tr w:rsidR="00373830" w:rsidRPr="00373830" w14:paraId="63C9FFE7" w14:textId="77777777" w:rsidTr="00A3056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1CBB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A70495" w14:textId="178329DE" w:rsidR="00373830" w:rsidRPr="00373830" w:rsidRDefault="002B459D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905" w14:textId="77777777" w:rsidR="00373830" w:rsidRPr="00373830" w:rsidRDefault="00373830" w:rsidP="00A3056E">
            <w:pPr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043D5" w14:textId="11EACFF2" w:rsidR="00373830" w:rsidRPr="00373830" w:rsidRDefault="002B459D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71301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0D1EB" w14:textId="77777777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22C4B" w14:textId="77777777" w:rsidR="00373830" w:rsidRPr="00373830" w:rsidRDefault="00373830" w:rsidP="00A3056E">
            <w:pPr>
              <w:ind w:left="57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г.</w:t>
            </w:r>
          </w:p>
        </w:tc>
      </w:tr>
    </w:tbl>
    <w:p w14:paraId="1E4D81BD" w14:textId="77777777" w:rsidR="00373830" w:rsidRDefault="00373830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94771" w14:paraId="661EBE36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85416" w14:textId="484D8B9D" w:rsidR="00F94771" w:rsidRDefault="00F9477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F94771">
              <w:rPr>
                <w:bCs/>
                <w:spacing w:val="5"/>
                <w:sz w:val="28"/>
                <w:szCs w:val="28"/>
              </w:rPr>
              <w:t>Администрация Мамонского муниципального образования – администрация сельского поселения</w:t>
            </w:r>
          </w:p>
        </w:tc>
      </w:tr>
      <w:tr w:rsidR="00F94771" w:rsidRPr="00F94771" w14:paraId="3105A860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3FEE0" w14:textId="61F1F30E" w:rsidR="00F94771" w:rsidRPr="00F94771" w:rsidRDefault="00F94771" w:rsidP="00A3056E">
            <w:pPr>
              <w:jc w:val="center"/>
              <w:rPr>
                <w:rFonts w:eastAsia="Calibri"/>
                <w:iCs/>
              </w:rPr>
            </w:pPr>
            <w:r w:rsidRPr="00F94771">
              <w:rPr>
                <w:rFonts w:eastAsia="Calibri"/>
                <w:iCs/>
              </w:rPr>
              <w:t>(организатор проведения общественных обсуждений)</w:t>
            </w:r>
          </w:p>
        </w:tc>
      </w:tr>
    </w:tbl>
    <w:p w14:paraId="74B69308" w14:textId="77777777" w:rsidR="00F94771" w:rsidRPr="00227C54" w:rsidRDefault="00F94771" w:rsidP="00227C54">
      <w:pPr>
        <w:jc w:val="both"/>
        <w:outlineLvl w:val="0"/>
        <w:rPr>
          <w:rFonts w:eastAsia="Calibri"/>
        </w:rPr>
      </w:pPr>
    </w:p>
    <w:p w14:paraId="4C05F264" w14:textId="3C658F41" w:rsidR="00227C54" w:rsidRPr="00227C54" w:rsidRDefault="00227C54" w:rsidP="00F94771">
      <w:pPr>
        <w:jc w:val="both"/>
        <w:outlineLvl w:val="0"/>
        <w:rPr>
          <w:rFonts w:eastAsia="Calibri"/>
        </w:rPr>
      </w:pPr>
      <w:r w:rsidRPr="00227C54">
        <w:rPr>
          <w:rFonts w:eastAsia="Calibri"/>
          <w:sz w:val="28"/>
          <w:szCs w:val="28"/>
        </w:rPr>
        <w:t xml:space="preserve">Наименование проекта, для обсуждения которого проводились общественные обсуждения </w:t>
      </w:r>
      <w:r w:rsidR="00F94771">
        <w:rPr>
          <w:rFonts w:eastAsia="Calibri"/>
          <w:sz w:val="28"/>
          <w:szCs w:val="28"/>
        </w:rPr>
        <w:t>«</w:t>
      </w:r>
      <w:r w:rsidR="007B2A3E" w:rsidRPr="007B2A3E">
        <w:rPr>
          <w:rFonts w:eastAsia="Calibri"/>
          <w:sz w:val="28"/>
          <w:szCs w:val="28"/>
          <w:u w:val="single"/>
        </w:rPr>
        <w:t xml:space="preserve">О назначении общественных обсуждений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на условно разрешенный вид использования земельного участка или объекта капитального </w:t>
      </w:r>
      <w:proofErr w:type="gramStart"/>
      <w:r w:rsidR="007B2A3E" w:rsidRPr="007B2A3E">
        <w:rPr>
          <w:rFonts w:eastAsia="Calibri"/>
          <w:sz w:val="28"/>
          <w:szCs w:val="28"/>
          <w:u w:val="single"/>
        </w:rPr>
        <w:t>строительства</w:t>
      </w:r>
      <w:r w:rsidR="00F94771">
        <w:rPr>
          <w:rFonts w:eastAsia="Calibri"/>
          <w:sz w:val="28"/>
          <w:szCs w:val="28"/>
          <w:u w:val="single"/>
        </w:rPr>
        <w:t xml:space="preserve">»   </w:t>
      </w:r>
      <w:proofErr w:type="gramEnd"/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</w:t>
      </w:r>
      <w:r w:rsidR="007B2A3E">
        <w:rPr>
          <w:rFonts w:eastAsia="Calibri"/>
          <w:sz w:val="28"/>
          <w:szCs w:val="28"/>
          <w:u w:val="single"/>
        </w:rPr>
        <w:t xml:space="preserve"> </w:t>
      </w:r>
      <w:r w:rsidR="00F94771" w:rsidRPr="00085D7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4A603053" w14:textId="77777777" w:rsidR="00F94771" w:rsidRDefault="00F94771" w:rsidP="00227C54">
      <w:pPr>
        <w:jc w:val="both"/>
        <w:outlineLvl w:val="0"/>
        <w:rPr>
          <w:rFonts w:eastAsia="Calibri"/>
        </w:rPr>
      </w:pPr>
    </w:p>
    <w:p w14:paraId="1B30B993" w14:textId="343973A2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Количество участников, которые приняли участие в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 xml:space="preserve">общественных обсуждениях </w:t>
      </w:r>
      <w:r w:rsidR="00F94771" w:rsidRPr="007C181D">
        <w:rPr>
          <w:rFonts w:eastAsia="Calibri"/>
          <w:sz w:val="28"/>
          <w:szCs w:val="28"/>
          <w:u w:val="single"/>
        </w:rPr>
        <w:t>4 человека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                                            </w:t>
      </w:r>
      <w:r w:rsidR="00F94771" w:rsidRPr="00970C0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2F558648" w14:textId="77777777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374C0EAD" w14:textId="42D599E8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Протокол общественных обсуждений от </w:t>
      </w:r>
      <w:r w:rsidR="002B459D">
        <w:rPr>
          <w:rFonts w:eastAsia="Calibri"/>
          <w:sz w:val="28"/>
          <w:szCs w:val="28"/>
          <w:u w:val="single"/>
        </w:rPr>
        <w:t>05.11</w:t>
      </w:r>
      <w:r w:rsidR="00F94771" w:rsidRPr="00F94771">
        <w:rPr>
          <w:rFonts w:eastAsia="Calibri"/>
          <w:sz w:val="28"/>
          <w:szCs w:val="28"/>
          <w:u w:val="single"/>
        </w:rPr>
        <w:t>.2024г. №</w:t>
      </w:r>
      <w:r w:rsidR="002B459D">
        <w:rPr>
          <w:rFonts w:eastAsia="Calibri"/>
          <w:sz w:val="28"/>
          <w:szCs w:val="28"/>
          <w:u w:val="single"/>
        </w:rPr>
        <w:t>9</w:t>
      </w:r>
      <w:r w:rsidR="00F94771" w:rsidRPr="00F94771">
        <w:rPr>
          <w:rFonts w:eastAsia="Calibri"/>
          <w:sz w:val="28"/>
          <w:szCs w:val="28"/>
          <w:u w:val="single"/>
        </w:rPr>
        <w:t>-м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BDBC741" w14:textId="77777777" w:rsidR="00227C54" w:rsidRPr="00227C54" w:rsidRDefault="00227C54" w:rsidP="00227C54">
      <w:pPr>
        <w:jc w:val="both"/>
        <w:rPr>
          <w:rFonts w:eastAsia="Calibri"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753"/>
      </w:tblGrid>
      <w:tr w:rsidR="00227C54" w:rsidRPr="00227C54" w14:paraId="4C087655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0299" w14:textId="49DBB36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постоянно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4B59C4C6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710B" w14:textId="0C7D8DD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AEDA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2A38A523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C921" w14:textId="2E2B415E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D1B9" w14:textId="5A51A0F8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  <w:tr w:rsidR="00227C54" w:rsidRPr="00227C54" w14:paraId="31DA71EB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FE2A" w14:textId="31C54A11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не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10D85D8B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03FD" w14:textId="78B7344E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BC8D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51891BBE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5BAF" w14:textId="54F7DBBF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3FA3" w14:textId="5C025B5B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</w:tbl>
    <w:p w14:paraId="2E100E02" w14:textId="77777777" w:rsidR="00F94771" w:rsidRPr="00227C54" w:rsidRDefault="00F94771" w:rsidP="00227C54">
      <w:pPr>
        <w:jc w:val="both"/>
        <w:rPr>
          <w:rFonts w:eastAsia="Calibri"/>
        </w:rPr>
      </w:pPr>
    </w:p>
    <w:p w14:paraId="07FA96BA" w14:textId="5D14E6CA" w:rsidR="00227C54" w:rsidRPr="00227C54" w:rsidRDefault="00227C54" w:rsidP="00F94771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lastRenderedPageBreak/>
        <w:t>Аргументированные рекомендации организатора общественных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>обсуждений о целесообразности или нецелесообразности учета вносимых участниками общественных обсуждений предложений и замечаний</w:t>
      </w:r>
      <w:r w:rsidR="00F94771">
        <w:rPr>
          <w:rFonts w:eastAsia="Calibri"/>
          <w:sz w:val="28"/>
          <w:szCs w:val="28"/>
        </w:rPr>
        <w:t xml:space="preserve">: </w:t>
      </w:r>
      <w:r w:rsidR="00F94771" w:rsidRPr="00F94771">
        <w:rPr>
          <w:rFonts w:eastAsia="Calibri"/>
          <w:sz w:val="28"/>
          <w:szCs w:val="28"/>
          <w:u w:val="single"/>
        </w:rPr>
        <w:t>нет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28C42D8" w14:textId="77777777" w:rsidR="001A4F49" w:rsidRDefault="001A4F49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F776FE0" w14:textId="6271B347" w:rsidR="00227C54" w:rsidRDefault="00227C54" w:rsidP="001A4F49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Выводы по результатам общественных обсуждений: </w:t>
      </w:r>
    </w:p>
    <w:p w14:paraId="03D84F8E" w14:textId="250BD4AD" w:rsidR="001A4F49" w:rsidRDefault="001A4F49" w:rsidP="00AE2DA7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7B2A3E" w:rsidRPr="007B2A3E">
        <w:rPr>
          <w:rFonts w:eastAsia="Calibri"/>
          <w:sz w:val="28"/>
          <w:szCs w:val="28"/>
        </w:rPr>
        <w:t xml:space="preserve">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строительства,  а именно в отношении </w:t>
      </w:r>
      <w:r w:rsidR="002B459D">
        <w:rPr>
          <w:rFonts w:eastAsia="Calibri"/>
          <w:sz w:val="28"/>
          <w:szCs w:val="28"/>
        </w:rPr>
        <w:t xml:space="preserve">увеличения максимального процента застройки </w:t>
      </w:r>
      <w:r w:rsidR="007B2A3E" w:rsidRPr="007B2A3E">
        <w:rPr>
          <w:rFonts w:eastAsia="Calibri"/>
          <w:sz w:val="28"/>
          <w:szCs w:val="28"/>
        </w:rPr>
        <w:t>земельного участка, расположенного по адресу:</w:t>
      </w:r>
      <w:r w:rsidR="002B459D">
        <w:rPr>
          <w:rFonts w:eastAsia="Calibri"/>
          <w:sz w:val="28"/>
          <w:szCs w:val="28"/>
        </w:rPr>
        <w:t xml:space="preserve"> </w:t>
      </w:r>
      <w:r w:rsidR="002B459D" w:rsidRPr="002B459D">
        <w:rPr>
          <w:rFonts w:eastAsia="Calibri"/>
          <w:sz w:val="28"/>
          <w:szCs w:val="28"/>
        </w:rPr>
        <w:t>Российская Федерация, Иркутская область, Иркутский район, з. Вдовина, ул. Дорожная, 5В, кадастровый номер 38:06:130301:151</w:t>
      </w:r>
      <w:r w:rsidR="002B459D">
        <w:rPr>
          <w:rFonts w:eastAsia="Calibri"/>
          <w:sz w:val="28"/>
          <w:szCs w:val="28"/>
        </w:rPr>
        <w:t>, по причине</w:t>
      </w:r>
      <w:r w:rsidR="002B459D" w:rsidRPr="002B459D">
        <w:t xml:space="preserve"> </w:t>
      </w:r>
      <w:proofErr w:type="spellStart"/>
      <w:r w:rsidR="002B459D" w:rsidRPr="002B459D">
        <w:rPr>
          <w:rFonts w:eastAsia="Calibri"/>
          <w:sz w:val="28"/>
          <w:szCs w:val="28"/>
        </w:rPr>
        <w:t>испрашивания</w:t>
      </w:r>
      <w:proofErr w:type="spellEnd"/>
      <w:r w:rsidR="002B459D" w:rsidRPr="002B459D">
        <w:rPr>
          <w:rFonts w:eastAsia="Calibri"/>
          <w:sz w:val="28"/>
          <w:szCs w:val="28"/>
        </w:rPr>
        <w:t xml:space="preserve"> разрешения в части увеличения максимального процента застройки земельного участка на десять процентов или более установленных параметров Правил землепользования и застройки Мамонского</w:t>
      </w:r>
      <w:r w:rsidR="002B459D">
        <w:rPr>
          <w:rFonts w:eastAsia="Calibri"/>
          <w:sz w:val="28"/>
          <w:szCs w:val="28"/>
        </w:rPr>
        <w:t>.</w:t>
      </w:r>
    </w:p>
    <w:p w14:paraId="4627FFA6" w14:textId="16536190" w:rsidR="007B2A3E" w:rsidRDefault="007B2A3E" w:rsidP="00227C54">
      <w:pPr>
        <w:jc w:val="both"/>
        <w:rPr>
          <w:rFonts w:eastAsia="Calibri"/>
          <w:sz w:val="28"/>
          <w:szCs w:val="28"/>
        </w:rPr>
      </w:pPr>
      <w:bookmarkStart w:id="0" w:name="_GoBack"/>
      <w:bookmarkEnd w:id="0"/>
    </w:p>
    <w:p w14:paraId="17D29221" w14:textId="77777777" w:rsidR="007B2A3E" w:rsidRDefault="007B2A3E" w:rsidP="00227C54">
      <w:pPr>
        <w:jc w:val="both"/>
        <w:rPr>
          <w:rFonts w:eastAsia="Calibri"/>
          <w:sz w:val="28"/>
          <w:szCs w:val="28"/>
        </w:rPr>
      </w:pPr>
    </w:p>
    <w:p w14:paraId="372B0309" w14:textId="77777777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Председатель </w:t>
      </w:r>
      <w:r>
        <w:rPr>
          <w:rFonts w:eastAsia="Calibri"/>
          <w:sz w:val="28"/>
          <w:szCs w:val="28"/>
        </w:rPr>
        <w:t xml:space="preserve">общественных </w:t>
      </w:r>
    </w:p>
    <w:p w14:paraId="082034FC" w14:textId="77777777" w:rsidR="00202DE7" w:rsidRDefault="00202DE7" w:rsidP="00202DE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обсуждений</w:t>
      </w:r>
      <w:r w:rsidRPr="00267EB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r w:rsidRPr="00267EB6">
        <w:rPr>
          <w:rFonts w:eastAsia="Calibri"/>
          <w:sz w:val="28"/>
          <w:szCs w:val="28"/>
        </w:rPr>
        <w:t xml:space="preserve">ответственный </w:t>
      </w:r>
    </w:p>
    <w:p w14:paraId="569D4A50" w14:textId="6DC5F2D2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подписание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</w:t>
      </w:r>
      <w:r w:rsidR="00732593">
        <w:rPr>
          <w:rFonts w:eastAsia="Calibri"/>
          <w:sz w:val="28"/>
          <w:szCs w:val="28"/>
        </w:rPr>
        <w:t>А. Г. Речицкий</w:t>
      </w:r>
    </w:p>
    <w:p w14:paraId="6B38C3B0" w14:textId="77777777" w:rsidR="00202DE7" w:rsidRPr="00267EB6" w:rsidRDefault="00202DE7" w:rsidP="00202DE7">
      <w:pPr>
        <w:ind w:firstLine="709"/>
        <w:jc w:val="both"/>
        <w:rPr>
          <w:rFonts w:eastAsia="Calibri"/>
          <w:sz w:val="28"/>
          <w:szCs w:val="28"/>
        </w:rPr>
      </w:pPr>
    </w:p>
    <w:p w14:paraId="7BB834F7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Секретарь </w:t>
      </w:r>
      <w:r w:rsidRPr="008C142A">
        <w:rPr>
          <w:rFonts w:eastAsia="Calibri"/>
          <w:sz w:val="28"/>
          <w:szCs w:val="28"/>
        </w:rPr>
        <w:t xml:space="preserve">общественных </w:t>
      </w:r>
    </w:p>
    <w:p w14:paraId="64D4D5A6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8C142A">
        <w:rPr>
          <w:rFonts w:eastAsia="Calibri"/>
          <w:sz w:val="28"/>
          <w:szCs w:val="28"/>
        </w:rPr>
        <w:t>обсуждений</w:t>
      </w:r>
      <w:r>
        <w:rPr>
          <w:rFonts w:eastAsia="Calibri"/>
          <w:sz w:val="28"/>
          <w:szCs w:val="28"/>
        </w:rPr>
        <w:t xml:space="preserve"> </w:t>
      </w:r>
      <w:r w:rsidRPr="00267EB6">
        <w:rPr>
          <w:rFonts w:eastAsia="Calibri"/>
          <w:sz w:val="28"/>
          <w:szCs w:val="28"/>
        </w:rPr>
        <w:t>(ответственный</w:t>
      </w:r>
    </w:p>
    <w:p w14:paraId="54152D20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оформление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А. А. Карманова</w:t>
      </w:r>
    </w:p>
    <w:sectPr w:rsidR="00202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1A4F49"/>
    <w:rsid w:val="00202DE7"/>
    <w:rsid w:val="00227C54"/>
    <w:rsid w:val="002B459D"/>
    <w:rsid w:val="00373830"/>
    <w:rsid w:val="00466B1E"/>
    <w:rsid w:val="00641D91"/>
    <w:rsid w:val="00646CD9"/>
    <w:rsid w:val="00732593"/>
    <w:rsid w:val="007B2A3E"/>
    <w:rsid w:val="007E7560"/>
    <w:rsid w:val="00A14EB1"/>
    <w:rsid w:val="00AE2DA7"/>
    <w:rsid w:val="00E44C23"/>
    <w:rsid w:val="00F94771"/>
    <w:rsid w:val="00FB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7E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10</cp:revision>
  <cp:lastPrinted>2024-09-03T06:34:00Z</cp:lastPrinted>
  <dcterms:created xsi:type="dcterms:W3CDTF">2024-09-03T03:33:00Z</dcterms:created>
  <dcterms:modified xsi:type="dcterms:W3CDTF">2024-11-27T06:37:00Z</dcterms:modified>
</cp:coreProperties>
</file>