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bookmarkStart w:id="0" w:name="_Hlk141450404"/>
      <w:bookmarkStart w:id="1" w:name="_Hlk133912831"/>
      <w:r w:rsidRPr="00FD255B">
        <w:rPr>
          <w:rFonts w:eastAsia="Times New Roman" w:cs="Times New Roman"/>
          <w:sz w:val="32"/>
          <w:szCs w:val="32"/>
          <w:lang w:eastAsia="ar-SA"/>
        </w:rPr>
        <w:t>РОССИЙСКАЯ ФЕДЕРАЦИЯ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FD255B">
        <w:rPr>
          <w:rFonts w:eastAsia="Times New Roman" w:cs="Times New Roman"/>
          <w:sz w:val="32"/>
          <w:szCs w:val="32"/>
          <w:lang w:eastAsia="ar-SA"/>
        </w:rPr>
        <w:t>ИРКУТСКАЯ ОБЛАСТЬ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FD255B">
        <w:rPr>
          <w:rFonts w:eastAsia="Times New Roman" w:cs="Times New Roman"/>
          <w:sz w:val="32"/>
          <w:szCs w:val="32"/>
          <w:lang w:eastAsia="ar-SA"/>
        </w:rPr>
        <w:t>ИРКУТСКИЙ РАЙОН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FD255B">
        <w:rPr>
          <w:rFonts w:eastAsia="Times New Roman" w:cs="Times New Roman"/>
          <w:sz w:val="32"/>
          <w:szCs w:val="32"/>
          <w:lang w:eastAsia="ar-SA"/>
        </w:rPr>
        <w:t>МАМОНСКОЕ МУНИЦИПАЛЬНОЕ ОБРАЗОВАНИЕ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 w:val="32"/>
          <w:szCs w:val="32"/>
          <w:lang w:eastAsia="ar-SA"/>
        </w:rPr>
      </w:pPr>
      <w:r w:rsidRPr="00FD255B">
        <w:rPr>
          <w:rFonts w:eastAsia="Times New Roman" w:cs="Times New Roman"/>
          <w:sz w:val="32"/>
          <w:szCs w:val="32"/>
          <w:lang w:eastAsia="ar-SA"/>
        </w:rPr>
        <w:t>АДМИНИСТРАЦИЯ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Times New Roman" w:cs="Times New Roman"/>
          <w:szCs w:val="28"/>
          <w:lang w:eastAsia="ar-SA"/>
        </w:rPr>
      </w:pP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Batang" w:cs="Times New Roman"/>
          <w:b/>
          <w:sz w:val="32"/>
          <w:szCs w:val="32"/>
          <w:lang w:eastAsia="ar-SA"/>
        </w:rPr>
      </w:pPr>
      <w:r w:rsidRPr="00FD255B">
        <w:rPr>
          <w:rFonts w:eastAsia="Batang" w:cs="Times New Roman"/>
          <w:b/>
          <w:sz w:val="32"/>
          <w:szCs w:val="32"/>
          <w:lang w:eastAsia="ar-SA"/>
        </w:rPr>
        <w:t>РАСПОРЯЖЕНИЕ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jc w:val="center"/>
        <w:rPr>
          <w:rFonts w:eastAsia="Batang" w:cs="Times New Roman"/>
          <w:b/>
          <w:sz w:val="24"/>
          <w:szCs w:val="24"/>
          <w:lang w:eastAsia="ar-SA"/>
        </w:rPr>
      </w:pPr>
    </w:p>
    <w:p w:rsidR="00FD255B" w:rsidRPr="00FD255B" w:rsidRDefault="00FD255B" w:rsidP="00FD255B">
      <w:pPr>
        <w:widowControl w:val="0"/>
        <w:suppressAutoHyphens/>
        <w:autoSpaceDE w:val="0"/>
        <w:spacing w:after="0"/>
        <w:ind w:right="3967"/>
        <w:jc w:val="both"/>
        <w:rPr>
          <w:rFonts w:eastAsia="Times New Roman" w:cs="Times New Roman"/>
          <w:sz w:val="22"/>
          <w:u w:val="single"/>
          <w:lang w:eastAsia="ar-SA"/>
        </w:rPr>
      </w:pPr>
      <w:bookmarkStart w:id="2" w:name="_Hlk185251815"/>
      <w:r w:rsidRPr="00FD255B">
        <w:rPr>
          <w:rFonts w:eastAsia="Times New Roman" w:cs="Times New Roman"/>
          <w:szCs w:val="28"/>
          <w:lang w:eastAsia="ar-SA"/>
        </w:rPr>
        <w:t xml:space="preserve">от </w:t>
      </w:r>
      <w:r w:rsidRPr="00FD255B">
        <w:rPr>
          <w:rFonts w:eastAsia="Times New Roman" w:cs="Times New Roman"/>
          <w:szCs w:val="28"/>
          <w:u w:val="single"/>
          <w:lang w:eastAsia="ar-SA"/>
        </w:rPr>
        <w:t xml:space="preserve">        31.05.2024г.      </w:t>
      </w:r>
      <w:r w:rsidRPr="00FD255B">
        <w:rPr>
          <w:rFonts w:eastAsia="Times New Roman" w:cs="Times New Roman"/>
          <w:szCs w:val="28"/>
          <w:lang w:eastAsia="ar-SA"/>
        </w:rPr>
        <w:t xml:space="preserve"> № </w:t>
      </w:r>
      <w:r w:rsidRPr="00FD255B">
        <w:rPr>
          <w:rFonts w:eastAsia="Times New Roman" w:cs="Times New Roman"/>
          <w:szCs w:val="28"/>
          <w:u w:val="single"/>
          <w:lang w:eastAsia="ar-SA"/>
        </w:rPr>
        <w:t xml:space="preserve">       39      </w:t>
      </w:r>
      <w:r w:rsidRPr="00FD255B">
        <w:rPr>
          <w:rFonts w:eastAsia="Times New Roman" w:cs="Times New Roman"/>
          <w:color w:val="FFFFFF"/>
          <w:szCs w:val="28"/>
          <w:u w:val="single" w:color="000000"/>
          <w:lang w:eastAsia="ar-SA"/>
        </w:rPr>
        <w:t>р</w:t>
      </w:r>
    </w:p>
    <w:bookmarkEnd w:id="2"/>
    <w:p w:rsidR="00FD255B" w:rsidRPr="00FD255B" w:rsidRDefault="00FD255B" w:rsidP="00FD255B">
      <w:pPr>
        <w:widowControl w:val="0"/>
        <w:suppressAutoHyphens/>
        <w:autoSpaceDE w:val="0"/>
        <w:spacing w:after="0"/>
        <w:ind w:right="3967"/>
        <w:jc w:val="both"/>
        <w:rPr>
          <w:rFonts w:eastAsia="Times New Roman" w:cs="Times New Roman"/>
          <w:sz w:val="24"/>
          <w:szCs w:val="24"/>
          <w:lang w:eastAsia="ar-SA"/>
        </w:rPr>
      </w:pPr>
      <w:r w:rsidRPr="00FD255B">
        <w:rPr>
          <w:rFonts w:eastAsia="Times New Roman" w:cs="Times New Roman"/>
          <w:sz w:val="24"/>
          <w:szCs w:val="24"/>
          <w:lang w:eastAsia="ar-SA"/>
        </w:rPr>
        <w:t xml:space="preserve">                </w:t>
      </w:r>
      <w:r w:rsidRPr="00FD255B">
        <w:rPr>
          <w:rFonts w:eastAsia="Times New Roman" w:cs="Times New Roman"/>
          <w:sz w:val="20"/>
          <w:szCs w:val="20"/>
          <w:lang w:eastAsia="ar-SA"/>
        </w:rPr>
        <w:t xml:space="preserve"> с. Мамоны</w:t>
      </w:r>
    </w:p>
    <w:p w:rsidR="00FD255B" w:rsidRPr="00FD255B" w:rsidRDefault="00FD255B" w:rsidP="00FD255B">
      <w:pPr>
        <w:autoSpaceDE w:val="0"/>
        <w:autoSpaceDN w:val="0"/>
        <w:adjustRightInd w:val="0"/>
        <w:spacing w:after="0"/>
        <w:ind w:firstLine="720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FD255B" w:rsidRPr="00FD255B" w:rsidRDefault="00FD255B" w:rsidP="00FD255B">
      <w:pPr>
        <w:widowControl w:val="0"/>
        <w:suppressAutoHyphens/>
        <w:autoSpaceDE w:val="0"/>
        <w:spacing w:after="0"/>
        <w:ind w:right="4818"/>
        <w:jc w:val="both"/>
        <w:rPr>
          <w:rFonts w:eastAsia="Times New Roman" w:cs="Times New Roman"/>
          <w:szCs w:val="28"/>
          <w:lang w:eastAsia="ar-SA"/>
        </w:rPr>
      </w:pPr>
      <w:r w:rsidRPr="00FD255B">
        <w:rPr>
          <w:rFonts w:eastAsia="Times New Roman" w:cs="Times New Roman"/>
          <w:szCs w:val="28"/>
          <w:lang w:eastAsia="ar-SA"/>
        </w:rPr>
        <w:t xml:space="preserve">О предоставлении разрешения на отклонение </w:t>
      </w:r>
      <w:r w:rsidRPr="00FD255B">
        <w:rPr>
          <w:rFonts w:eastAsia="Times New Roman" w:cs="Times New Roman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:rsidR="00FD255B" w:rsidRPr="00FD255B" w:rsidRDefault="00FD255B" w:rsidP="00FD255B">
      <w:pPr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FD255B" w:rsidRPr="00FD255B" w:rsidRDefault="00FD255B" w:rsidP="00FD255B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FD255B">
        <w:rPr>
          <w:rFonts w:eastAsia="Times New Roman" w:cs="Times New Roman"/>
          <w:szCs w:val="28"/>
          <w:lang w:eastAsia="ar-SA"/>
        </w:rPr>
        <w:t>Правилами землепользования и застройки Мамонского сельского поселения, утвержденным решением Думы Мамонского муниципального образования от 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15.05.2023г. №10-40/д, от 31.07.2023г. №13-51/д, от 30.11.2023г. №16-66/д</w:t>
      </w:r>
      <w:r w:rsidRPr="00FD255B">
        <w:rPr>
          <w:rFonts w:eastAsia="Times New Roman" w:cs="Times New Roman"/>
          <w:szCs w:val="28"/>
          <w:lang w:eastAsia="ru-RU"/>
        </w:rPr>
        <w:t xml:space="preserve"> ст. 6, 37 Устава Мамонского муниципального образования: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 w:val="20"/>
          <w:szCs w:val="20"/>
          <w:u w:val="single"/>
          <w:lang w:eastAsia="ar-SA"/>
        </w:rPr>
      </w:pPr>
    </w:p>
    <w:p w:rsidR="00FD255B" w:rsidRPr="00FD255B" w:rsidRDefault="00FD255B" w:rsidP="00FD255B">
      <w:pPr>
        <w:widowControl w:val="0"/>
        <w:numPr>
          <w:ilvl w:val="0"/>
          <w:numId w:val="1"/>
        </w:numPr>
        <w:suppressAutoHyphens/>
        <w:autoSpaceDE w:val="0"/>
        <w:spacing w:after="0"/>
        <w:ind w:left="0"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уменьшения минимальной площади образуемого земельного участка: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>1.1. Российская Федерация, Иркутская область, Иркутский район, с. Мамоны, ул. Ольховая, №15, кадастровый номер 38:06:000000:</w:t>
      </w:r>
      <w:proofErr w:type="gramStart"/>
      <w:r w:rsidRPr="00FD255B">
        <w:rPr>
          <w:rFonts w:eastAsia="Times New Roman" w:cs="Times New Roman"/>
          <w:szCs w:val="28"/>
          <w:lang w:eastAsia="ru-RU"/>
        </w:rPr>
        <w:t>5882:ЗУ</w:t>
      </w:r>
      <w:proofErr w:type="gramEnd"/>
      <w:r w:rsidRPr="00FD255B">
        <w:rPr>
          <w:rFonts w:eastAsia="Times New Roman" w:cs="Times New Roman"/>
          <w:szCs w:val="28"/>
          <w:lang w:eastAsia="ru-RU"/>
        </w:rPr>
        <w:t>1, с 1000 кв. м. до 600 кв. м.;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>1.2. Российская Федерация, Иркутская область, Иркутский район, с. Мамоны, ул. Ольховая, №15, кадастровый номер 38:06:000000:</w:t>
      </w:r>
      <w:proofErr w:type="gramStart"/>
      <w:r w:rsidRPr="00FD255B">
        <w:rPr>
          <w:rFonts w:eastAsia="Times New Roman" w:cs="Times New Roman"/>
          <w:szCs w:val="28"/>
          <w:lang w:eastAsia="ru-RU"/>
        </w:rPr>
        <w:t>5882:ЗУ</w:t>
      </w:r>
      <w:proofErr w:type="gramEnd"/>
      <w:r w:rsidRPr="00FD255B">
        <w:rPr>
          <w:rFonts w:eastAsia="Times New Roman" w:cs="Times New Roman"/>
          <w:szCs w:val="28"/>
          <w:lang w:eastAsia="ru-RU"/>
        </w:rPr>
        <w:t>2, с 1000 кв. м. до 600 кв. м.;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ind w:firstLine="709"/>
        <w:jc w:val="both"/>
        <w:rPr>
          <w:rFonts w:eastAsia="Times New Roman" w:cs="Times New Roman"/>
          <w:szCs w:val="28"/>
          <w:lang w:eastAsia="ar-SA"/>
        </w:rPr>
      </w:pPr>
      <w:r w:rsidRPr="00FD255B">
        <w:rPr>
          <w:rFonts w:eastAsia="Times New Roman" w:cs="Times New Roman"/>
          <w:szCs w:val="28"/>
          <w:lang w:eastAsia="ru-RU"/>
        </w:rPr>
        <w:t>2. Настоящее распоряжение опубликовать на сайте https://мамоны.рф в течение десяти дней с момента его подписания.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contextualSpacing/>
        <w:jc w:val="both"/>
        <w:rPr>
          <w:rFonts w:eastAsia="Times New Roman" w:cs="Times New Roman"/>
          <w:szCs w:val="28"/>
          <w:lang w:eastAsia="ru-RU"/>
        </w:rPr>
      </w:pPr>
    </w:p>
    <w:p w:rsidR="00FD255B" w:rsidRPr="00FD255B" w:rsidRDefault="00FD255B" w:rsidP="00FD255B">
      <w:pPr>
        <w:widowControl w:val="0"/>
        <w:suppressAutoHyphens/>
        <w:autoSpaceDE w:val="0"/>
        <w:spacing w:after="0"/>
        <w:ind w:left="-142" w:firstLine="142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>И. о. Главы Мамонского</w:t>
      </w:r>
    </w:p>
    <w:p w:rsidR="00FD255B" w:rsidRPr="00FD255B" w:rsidRDefault="00FD255B" w:rsidP="00FD255B">
      <w:pPr>
        <w:widowControl w:val="0"/>
        <w:suppressAutoHyphens/>
        <w:autoSpaceDE w:val="0"/>
        <w:spacing w:after="0"/>
        <w:ind w:left="-142" w:firstLine="142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D255B">
        <w:rPr>
          <w:rFonts w:eastAsia="Times New Roman" w:cs="Times New Roman"/>
          <w:szCs w:val="28"/>
          <w:lang w:eastAsia="ru-RU"/>
        </w:rPr>
        <w:t>муниципального образования</w:t>
      </w:r>
      <w:r w:rsidRPr="00FD255B">
        <w:rPr>
          <w:rFonts w:eastAsia="Times New Roman" w:cs="Times New Roman"/>
          <w:szCs w:val="28"/>
          <w:lang w:eastAsia="ru-RU"/>
        </w:rPr>
        <w:tab/>
      </w:r>
      <w:r w:rsidRPr="00FD255B">
        <w:rPr>
          <w:rFonts w:eastAsia="Times New Roman" w:cs="Times New Roman"/>
          <w:szCs w:val="28"/>
          <w:lang w:eastAsia="ru-RU"/>
        </w:rPr>
        <w:tab/>
        <w:t xml:space="preserve">                                     А.Г. Речицкий</w:t>
      </w:r>
      <w:bookmarkStart w:id="3" w:name="_GoBack"/>
      <w:bookmarkEnd w:id="0"/>
      <w:bookmarkEnd w:id="1"/>
      <w:bookmarkEnd w:id="3"/>
    </w:p>
    <w:sectPr w:rsidR="00FD255B" w:rsidRPr="00FD255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F04FB"/>
    <w:multiLevelType w:val="hybridMultilevel"/>
    <w:tmpl w:val="6B7C14F2"/>
    <w:lvl w:ilvl="0" w:tplc="2266FC6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9C"/>
    <w:rsid w:val="00132C9C"/>
    <w:rsid w:val="006C0B77"/>
    <w:rsid w:val="008242FF"/>
    <w:rsid w:val="00870751"/>
    <w:rsid w:val="00922C48"/>
    <w:rsid w:val="00B915B7"/>
    <w:rsid w:val="00D96373"/>
    <w:rsid w:val="00E151CE"/>
    <w:rsid w:val="00EA59DF"/>
    <w:rsid w:val="00EE4070"/>
    <w:rsid w:val="00F12C76"/>
    <w:rsid w:val="00FD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235F"/>
  <w15:chartTrackingRefBased/>
  <w15:docId w15:val="{E783C0CE-26B8-464A-B49C-684D3CDB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2</cp:revision>
  <dcterms:created xsi:type="dcterms:W3CDTF">2024-12-16T06:33:00Z</dcterms:created>
  <dcterms:modified xsi:type="dcterms:W3CDTF">2024-12-16T06:33:00Z</dcterms:modified>
</cp:coreProperties>
</file>