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C6E7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center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УТВЕРЖДАЮ</w:t>
      </w:r>
    </w:p>
    <w:p w14:paraId="09805B92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1C45A6BD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_______________________     Д. А. Степанов</w:t>
      </w:r>
    </w:p>
    <w:p w14:paraId="16390F0D" w14:textId="5646BE61" w:rsidR="000F7189" w:rsidRDefault="000F7189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0283D3" w14:textId="428827C5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6A7C9E" w14:textId="77777777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7FC1D4" w14:textId="54B09B0C" w:rsidR="00D231E6" w:rsidRDefault="00D231E6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14:paraId="283B9BB6" w14:textId="77777777" w:rsidR="00D231E6" w:rsidRDefault="00D231E6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РЕЗУЛЬТАТАМ ПУБЛИЧНЫХ СЛУШАНИЙ</w:t>
      </w:r>
    </w:p>
    <w:p w14:paraId="29D147BB" w14:textId="617C15AD" w:rsidR="00DD61CF" w:rsidRDefault="000F7189" w:rsidP="0068072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189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2C1339" w:rsidRPr="002C1339">
        <w:rPr>
          <w:rFonts w:ascii="Times New Roman" w:hAnsi="Times New Roman"/>
          <w:b/>
          <w:bCs/>
          <w:sz w:val="28"/>
          <w:szCs w:val="28"/>
        </w:rPr>
        <w:t>проекту межевания улично-дорожной сети в д. Малая Еланка в границах застроенной территории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73DB6560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C1339">
        <w:rPr>
          <w:rFonts w:ascii="Times New Roman" w:eastAsia="Times New Roman" w:hAnsi="Times New Roman"/>
          <w:sz w:val="28"/>
          <w:szCs w:val="28"/>
          <w:lang w:eastAsia="ru-RU"/>
        </w:rPr>
        <w:t>5 июля 2023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680727" w:rsidRPr="00DD61CF" w14:paraId="7D4B4E5E" w14:textId="77777777" w:rsidTr="00680727">
        <w:tc>
          <w:tcPr>
            <w:tcW w:w="2127" w:type="dxa"/>
            <w:hideMark/>
          </w:tcPr>
          <w:p w14:paraId="5704E031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512" w:type="dxa"/>
            <w:hideMark/>
          </w:tcPr>
          <w:p w14:paraId="711993E3" w14:textId="7C8BEAD4" w:rsidR="00680727" w:rsidRPr="00680727" w:rsidRDefault="002C1339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C1339">
              <w:rPr>
                <w:rFonts w:ascii="Times New Roman" w:hAnsi="Times New Roman"/>
              </w:rPr>
              <w:t>Проект межевания улично-дорожной сети в д. Малая Еланка в границах застроенной территории.</w:t>
            </w:r>
          </w:p>
        </w:tc>
      </w:tr>
      <w:tr w:rsidR="00680727" w:rsidRPr="00DD61CF" w14:paraId="6D294E87" w14:textId="77777777" w:rsidTr="00680727">
        <w:tc>
          <w:tcPr>
            <w:tcW w:w="2127" w:type="dxa"/>
            <w:hideMark/>
          </w:tcPr>
          <w:p w14:paraId="4D0A635C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512" w:type="dxa"/>
            <w:hideMark/>
          </w:tcPr>
          <w:p w14:paraId="229299F7" w14:textId="0015DC0A" w:rsidR="00680727" w:rsidRPr="00680727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202</w:t>
            </w:r>
            <w:r w:rsidR="002C1339">
              <w:rPr>
                <w:rFonts w:ascii="Times New Roman" w:hAnsi="Times New Roman"/>
              </w:rPr>
              <w:t>3</w:t>
            </w:r>
            <w:r w:rsidRPr="00680727">
              <w:rPr>
                <w:rFonts w:ascii="Times New Roman" w:hAnsi="Times New Roman"/>
              </w:rPr>
              <w:t xml:space="preserve"> год.</w:t>
            </w:r>
          </w:p>
        </w:tc>
      </w:tr>
      <w:tr w:rsidR="00680727" w:rsidRPr="00DD61CF" w14:paraId="6D74B6CA" w14:textId="77777777" w:rsidTr="007D4E46">
        <w:trPr>
          <w:trHeight w:val="2366"/>
        </w:trPr>
        <w:tc>
          <w:tcPr>
            <w:tcW w:w="2127" w:type="dxa"/>
          </w:tcPr>
          <w:p w14:paraId="64B67AEA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512" w:type="dxa"/>
          </w:tcPr>
          <w:p w14:paraId="5B3DB353" w14:textId="77777777" w:rsidR="002C1339" w:rsidRPr="002C1339" w:rsidRDefault="002C1339" w:rsidP="007D4E46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2C1339">
              <w:rPr>
                <w:rFonts w:ascii="Times New Roman" w:hAnsi="Times New Roman"/>
              </w:rPr>
              <w:t xml:space="preserve">Постановление администрации Мамонского МО «О подготовке и проведении публичных слушаний по проекту межевания части территории Мамонского муниципального образования» от 06.06.2023г. №323; </w:t>
            </w:r>
          </w:p>
          <w:p w14:paraId="08280EF4" w14:textId="77777777" w:rsidR="006C7085" w:rsidRPr="006C7085" w:rsidRDefault="006C7085" w:rsidP="007D4E46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3D25DF1" w:rsidR="00680727" w:rsidRPr="006C7085" w:rsidRDefault="006C7085" w:rsidP="007D4E46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DD61CF" w14:paraId="24768574" w14:textId="77777777" w:rsidTr="00680727">
        <w:tc>
          <w:tcPr>
            <w:tcW w:w="2127" w:type="dxa"/>
          </w:tcPr>
          <w:p w14:paraId="3195574C" w14:textId="77777777" w:rsidR="00680727" w:rsidRPr="000F7189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512" w:type="dxa"/>
          </w:tcPr>
          <w:p w14:paraId="4942D873" w14:textId="27E9D5E5" w:rsidR="00680727" w:rsidRPr="00680727" w:rsidRDefault="007D4E46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7D4E46">
              <w:rPr>
                <w:rFonts w:ascii="Times New Roman" w:hAnsi="Times New Roman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DD61CF" w14:paraId="64DD4995" w14:textId="77777777" w:rsidTr="0068072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512" w:type="dxa"/>
            <w:hideMark/>
          </w:tcPr>
          <w:p w14:paraId="485E4DD9" w14:textId="168863CB" w:rsidR="00DD61CF" w:rsidRPr="00DD61CF" w:rsidRDefault="007D4E46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r w:rsidRPr="007D4E46">
              <w:rPr>
                <w:rFonts w:ascii="Times New Roman" w:hAnsi="Times New Roman"/>
                <w:color w:val="000000"/>
              </w:rPr>
              <w:t>Администрация Мамонского муниципального образования</w:t>
            </w:r>
          </w:p>
        </w:tc>
      </w:tr>
      <w:tr w:rsidR="00DD61CF" w:rsidRPr="00DD61CF" w14:paraId="21B76BD7" w14:textId="77777777" w:rsidTr="0068072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512" w:type="dxa"/>
            <w:hideMark/>
          </w:tcPr>
          <w:p w14:paraId="3AF69B7A" w14:textId="191F5E7F" w:rsidR="00DD61CF" w:rsidRPr="00DD61CF" w:rsidRDefault="007D4E46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7D4E46">
              <w:rPr>
                <w:rFonts w:ascii="Times New Roman" w:hAnsi="Times New Roman"/>
              </w:rPr>
              <w:t>06.06.2023г.-07.07.2023г.</w:t>
            </w:r>
          </w:p>
        </w:tc>
      </w:tr>
      <w:tr w:rsidR="00DD61CF" w:rsidRPr="00DD61CF" w14:paraId="15CB3B02" w14:textId="77777777" w:rsidTr="0068072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512" w:type="dxa"/>
            <w:hideMark/>
          </w:tcPr>
          <w:p w14:paraId="62774CD4" w14:textId="31BE7ACD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официальный сайт Мамонского муниципального образования </w:t>
            </w:r>
            <w:r w:rsidR="007D4E46" w:rsidRPr="007D4E46">
              <w:rPr>
                <w:rFonts w:ascii="Times New Roman" w:hAnsi="Times New Roman"/>
              </w:rPr>
              <w:t>https://мамоны.рф.</w:t>
            </w:r>
          </w:p>
        </w:tc>
      </w:tr>
      <w:tr w:rsidR="00DD61CF" w:rsidRPr="00DD61CF" w14:paraId="0E0F273B" w14:textId="77777777" w:rsidTr="0068072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512" w:type="dxa"/>
          </w:tcPr>
          <w:p w14:paraId="7EE34DF4" w14:textId="6ADAE298" w:rsidR="00680727" w:rsidRPr="00680727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27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с </w:t>
            </w:r>
            <w:r w:rsidR="007D4E46">
              <w:rPr>
                <w:rFonts w:ascii="Times New Roman" w:hAnsi="Times New Roman"/>
                <w:sz w:val="24"/>
                <w:szCs w:val="24"/>
              </w:rPr>
              <w:t>6 июня 2023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4 июля 2023 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>года (включительно) по адресу: Иркутская область, Иркутский район, с. Мамоны, ул. Садовая, 17.</w:t>
            </w:r>
          </w:p>
          <w:p w14:paraId="563A1A48" w14:textId="45E5B4A7" w:rsidR="00DD61CF" w:rsidRPr="000F7189" w:rsidRDefault="00DD61CF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68072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проведении собрания участников публичных слушаний</w:t>
            </w:r>
          </w:p>
        </w:tc>
        <w:tc>
          <w:tcPr>
            <w:tcW w:w="7512" w:type="dxa"/>
          </w:tcPr>
          <w:p w14:paraId="43D5C9CA" w14:textId="77777777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 Кабинет №6.</w:t>
            </w:r>
          </w:p>
          <w:p w14:paraId="7BAB1130" w14:textId="518D19EB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Собрание проведено </w:t>
            </w:r>
            <w:r w:rsidR="007D4E46">
              <w:rPr>
                <w:rFonts w:ascii="Times New Roman" w:hAnsi="Times New Roman"/>
              </w:rPr>
              <w:t>4 июля 2023</w:t>
            </w:r>
            <w:r w:rsidRPr="006C7085">
              <w:rPr>
                <w:rFonts w:ascii="Times New Roman" w:hAnsi="Times New Roman"/>
              </w:rPr>
              <w:t xml:space="preserve"> года в </w:t>
            </w:r>
            <w:r w:rsidR="007D4E46">
              <w:rPr>
                <w:rFonts w:ascii="Times New Roman" w:hAnsi="Times New Roman"/>
              </w:rPr>
              <w:t>17:3</w:t>
            </w:r>
            <w:r w:rsidRPr="006C7085">
              <w:rPr>
                <w:rFonts w:ascii="Times New Roman" w:hAnsi="Times New Roman"/>
              </w:rPr>
              <w:t xml:space="preserve">0 по адресу: </w:t>
            </w:r>
          </w:p>
          <w:p w14:paraId="3614E549" w14:textId="77777777" w:rsid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</w:t>
            </w:r>
          </w:p>
          <w:p w14:paraId="636B7E61" w14:textId="029C0267" w:rsidR="00AD3BC7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68072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512" w:type="dxa"/>
          </w:tcPr>
          <w:p w14:paraId="000F6EB8" w14:textId="29894D57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7D4E46">
              <w:rPr>
                <w:rFonts w:ascii="Times New Roman" w:hAnsi="Times New Roman"/>
              </w:rPr>
              <w:t>0</w:t>
            </w:r>
            <w:r w:rsidR="00BC2A9D">
              <w:rPr>
                <w:rFonts w:ascii="Times New Roman" w:hAnsi="Times New Roman"/>
              </w:rPr>
              <w:t>4</w:t>
            </w:r>
            <w:bookmarkStart w:id="0" w:name="_GoBack"/>
            <w:bookmarkEnd w:id="0"/>
            <w:r w:rsidR="007D4E46">
              <w:rPr>
                <w:rFonts w:ascii="Times New Roman" w:hAnsi="Times New Roman"/>
              </w:rPr>
              <w:t>.07.2023</w:t>
            </w:r>
            <w:r w:rsidR="000F7189">
              <w:rPr>
                <w:rFonts w:ascii="Times New Roman" w:hAnsi="Times New Roman"/>
              </w:rPr>
              <w:t>г.</w:t>
            </w:r>
          </w:p>
        </w:tc>
      </w:tr>
      <w:tr w:rsidR="00AD3BC7" w:rsidRPr="00DD61CF" w14:paraId="7402AB18" w14:textId="77777777" w:rsidTr="0068072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512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321EE97A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7D4E46" w:rsidRPr="007D4E46">
        <w:rPr>
          <w:rFonts w:ascii="Times New Roman" w:hAnsi="Times New Roman"/>
          <w:sz w:val="28"/>
          <w:szCs w:val="28"/>
        </w:rPr>
        <w:t>межевания улично-дорожной сети в д. Малая Еланка в границах застроенной территории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>Председатель комиссии             _______________________        Д. А. Степанов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1280A000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</w:t>
      </w:r>
      <w:r w:rsidR="006C7085">
        <w:rPr>
          <w:rFonts w:ascii="Times New Roman" w:hAnsi="Times New Roman"/>
          <w:sz w:val="28"/>
          <w:szCs w:val="28"/>
        </w:rPr>
        <w:t xml:space="preserve"> </w:t>
      </w:r>
      <w:r w:rsidRPr="00A37AE8">
        <w:rPr>
          <w:rFonts w:ascii="Times New Roman" w:hAnsi="Times New Roman"/>
          <w:sz w:val="28"/>
          <w:szCs w:val="28"/>
        </w:rPr>
        <w:t>А.А. Карманова</w:t>
      </w:r>
    </w:p>
    <w:sectPr w:rsidR="001D6572" w:rsidSect="006807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2A9D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16</cp:revision>
  <cp:lastPrinted>2019-02-21T15:01:00Z</cp:lastPrinted>
  <dcterms:created xsi:type="dcterms:W3CDTF">2019-07-30T08:16:00Z</dcterms:created>
  <dcterms:modified xsi:type="dcterms:W3CDTF">2023-07-10T01:28:00Z</dcterms:modified>
</cp:coreProperties>
</file>