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289" w:rsidRPr="00F84289" w:rsidRDefault="00F84289" w:rsidP="00F84289">
      <w:pPr>
        <w:jc w:val="center"/>
        <w:rPr>
          <w:b/>
        </w:rPr>
      </w:pPr>
      <w:r w:rsidRPr="00F84289">
        <w:rPr>
          <w:b/>
        </w:rPr>
        <w:t>Обеспечение техническими средствами реабилитации</w:t>
      </w:r>
    </w:p>
    <w:p w:rsidR="00F84289" w:rsidRDefault="00F84289" w:rsidP="00114AF3"/>
    <w:p w:rsidR="00114AF3" w:rsidRDefault="00114AF3" w:rsidP="00114AF3">
      <w:r>
        <w:t>Распоряжением Правительства Российской Федерации от 30.12.2005 № 2347-р установлен федеральный</w:t>
      </w:r>
      <w:bookmarkStart w:id="0" w:name="_GoBack"/>
      <w:bookmarkEnd w:id="0"/>
      <w:r>
        <w:t xml:space="preserve"> перечень реабилитационных мероприятий, технических средств реабилитации и услуг, предоставляемых инвалиду. </w:t>
      </w:r>
    </w:p>
    <w:p w:rsidR="00114AF3" w:rsidRDefault="00114AF3" w:rsidP="00114AF3">
      <w:r>
        <w:t>В указанный перечень включены</w:t>
      </w:r>
      <w:r>
        <w:t xml:space="preserve"> трости, костыли,</w:t>
      </w:r>
      <w:r>
        <w:t xml:space="preserve"> поручни, </w:t>
      </w:r>
      <w:r>
        <w:t>к</w:t>
      </w:r>
      <w:r w:rsidRPr="00114AF3">
        <w:t>ресла-коляски с ручным приводом</w:t>
      </w:r>
      <w:r>
        <w:t>, п</w:t>
      </w:r>
      <w:r w:rsidRPr="00114AF3">
        <w:t xml:space="preserve">ротезы и </w:t>
      </w:r>
      <w:proofErr w:type="spellStart"/>
      <w:r w:rsidRPr="00114AF3">
        <w:t>ортезы</w:t>
      </w:r>
      <w:proofErr w:type="spellEnd"/>
      <w:r>
        <w:t>,</w:t>
      </w:r>
      <w:r w:rsidRPr="00114AF3">
        <w:t xml:space="preserve"> </w:t>
      </w:r>
      <w:proofErr w:type="spellStart"/>
      <w:r>
        <w:t>п</w:t>
      </w:r>
      <w:r w:rsidRPr="00A74512">
        <w:t>ротивопролежневые</w:t>
      </w:r>
      <w:proofErr w:type="spellEnd"/>
      <w:r w:rsidRPr="00A74512">
        <w:t xml:space="preserve"> матрацы и подушки</w:t>
      </w:r>
      <w:r>
        <w:t>, с</w:t>
      </w:r>
      <w:r w:rsidRPr="00114AF3">
        <w:t>луховые аппараты</w:t>
      </w:r>
      <w:r>
        <w:t>, а</w:t>
      </w:r>
      <w:r w:rsidRPr="00114AF3">
        <w:t>бсорбирующее белье, подгузники</w:t>
      </w:r>
      <w:r>
        <w:t xml:space="preserve"> и другое</w:t>
      </w:r>
      <w:r>
        <w:t>.</w:t>
      </w:r>
    </w:p>
    <w:p w:rsidR="00114AF3" w:rsidRDefault="00114AF3" w:rsidP="00114AF3">
      <w:r>
        <w:t xml:space="preserve">В соответствии со статьей 11.1 </w:t>
      </w:r>
      <w:r w:rsidRPr="00A74512">
        <w:t>Федеральн</w:t>
      </w:r>
      <w:r>
        <w:t>ого</w:t>
      </w:r>
      <w:r w:rsidRPr="00A74512">
        <w:t xml:space="preserve"> закон</w:t>
      </w:r>
      <w:r>
        <w:t>а</w:t>
      </w:r>
      <w:r w:rsidRPr="00A74512">
        <w:t xml:space="preserve"> от 24.11.1995 </w:t>
      </w:r>
      <w:r>
        <w:t xml:space="preserve">№ </w:t>
      </w:r>
      <w:r w:rsidRPr="00A74512">
        <w:t xml:space="preserve">181-ФЗ </w:t>
      </w:r>
      <w:r>
        <w:t>«</w:t>
      </w:r>
      <w:r w:rsidRPr="00A74512">
        <w:t>О социальной защите инвалидов в Российской Федерации</w:t>
      </w:r>
      <w:r>
        <w:t>» т</w:t>
      </w:r>
      <w:r w:rsidRPr="00A74512">
        <w:t>ехнические средства реабилитации предоставляются инвалидам по месту их жительства (месту пребывания, фактического проживания) уполномоченными органами в порядке, определяемом Правительством Российской Федерации, Фондом пенсионного и социального страхования Российской Федерации, а также иными заинтересованными организациями.</w:t>
      </w:r>
    </w:p>
    <w:p w:rsidR="00114AF3" w:rsidRDefault="00114AF3" w:rsidP="00114AF3">
      <w:r>
        <w:t>Постановлением Правительства Российской Федерации от 07.04.2008 № 240 утвержден Порядок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 (далее – Порядок.</w:t>
      </w:r>
    </w:p>
    <w:p w:rsidR="00114AF3" w:rsidRDefault="00114AF3" w:rsidP="00114AF3">
      <w:r>
        <w:t>В соответствии с пунктом 4 Порядка заявление о предоставлении технического средства (изделия) подается инвалидом (ветераном) либо лицом, представляющим его интересы, однократно в территориальный орган Фонда пенсионного и социального страхования Российской Федерации по месту жительства (месту пребывания или фактического проживания) инвалида (ветерана).</w:t>
      </w:r>
    </w:p>
    <w:p w:rsidR="00114AF3" w:rsidRDefault="00114AF3" w:rsidP="00114AF3">
      <w:r>
        <w:t>При подаче заявления о предоставлении технического средства (изделия) представляются документ, удостоверяющий личность инвалида (ветерана), или документ, удостоверяющий личность лица, представляющего интересы инвалида (ветерана), документ, подтверждающий его полномочия, а также заключение (при подаче заявления ветераном либо лицом, представляющим его интересы).</w:t>
      </w:r>
    </w:p>
    <w:p w:rsidR="00114AF3" w:rsidRDefault="00114AF3" w:rsidP="00114AF3">
      <w:r>
        <w:t xml:space="preserve">Распоряжением Правительства Иркутской области от 03.06.2013 № 240-рп утвержден перечень технических средств реабилитации, предоставляемых инвалидам, проживающим на территории Иркутской области, в соответствии с индивидуальными программами реабилитации или </w:t>
      </w:r>
      <w:proofErr w:type="spellStart"/>
      <w:r>
        <w:t>абилитации</w:t>
      </w:r>
      <w:proofErr w:type="spellEnd"/>
      <w:r>
        <w:t xml:space="preserve"> инвалидов, не включенных в федеральный перечень реабилитационных мероприятий, технических средств реабилитации и услуг, предоставляемых инвалидам.</w:t>
      </w:r>
    </w:p>
    <w:p w:rsidR="00114AF3" w:rsidRDefault="00114AF3" w:rsidP="00114AF3">
      <w:r w:rsidRPr="00F84289">
        <w:t xml:space="preserve">Указанным перечнем предусмотрено предоставление кровати </w:t>
      </w:r>
      <w:r w:rsidRPr="00F84289">
        <w:t>2-, 3-, 4-секционной без дополнительных функций</w:t>
      </w:r>
      <w:r w:rsidR="00F84289" w:rsidRPr="00F84289">
        <w:t>, пандуса 2-, 3-</w:t>
      </w:r>
      <w:r w:rsidRPr="00F84289">
        <w:t>секционного, прикроватного столика,</w:t>
      </w:r>
      <w:r w:rsidR="00F84289" w:rsidRPr="00F84289">
        <w:t xml:space="preserve"> сидения,</w:t>
      </w:r>
      <w:r w:rsidRPr="00F84289">
        <w:t xml:space="preserve"> стула</w:t>
      </w:r>
      <w:r w:rsidR="00F84289" w:rsidRPr="00F84289">
        <w:t>, ступеньки</w:t>
      </w:r>
      <w:r w:rsidRPr="00F84289">
        <w:t xml:space="preserve"> для ванной комнаты</w:t>
      </w:r>
      <w:r w:rsidR="00F84289" w:rsidRPr="00F84289">
        <w:t xml:space="preserve">, </w:t>
      </w:r>
      <w:r w:rsidR="00F84289">
        <w:t>п</w:t>
      </w:r>
      <w:r w:rsidR="00F84289" w:rsidRPr="00F84289">
        <w:t>рибор</w:t>
      </w:r>
      <w:r w:rsidR="00F84289">
        <w:t>а</w:t>
      </w:r>
      <w:r w:rsidR="00F84289" w:rsidRPr="00F84289">
        <w:t xml:space="preserve"> для письма по Брайлю</w:t>
      </w:r>
      <w:r w:rsidR="00F84289">
        <w:t xml:space="preserve"> и другого.</w:t>
      </w:r>
    </w:p>
    <w:p w:rsidR="00114AF3" w:rsidRDefault="00114AF3" w:rsidP="00114AF3">
      <w:r>
        <w:t xml:space="preserve">В соответствии с Положением об обеспечении инвалидов, проживающих на территории Иркутской области, техническими средствами реабилитации в соответствии с индивидуальными программами реабилитации </w:t>
      </w:r>
      <w:r>
        <w:lastRenderedPageBreak/>
        <w:t xml:space="preserve">или </w:t>
      </w:r>
      <w:proofErr w:type="spellStart"/>
      <w:r>
        <w:t>абилитации</w:t>
      </w:r>
      <w:proofErr w:type="spellEnd"/>
      <w:r>
        <w:t xml:space="preserve"> инвалидов, не включенными в федеральный перечень реабилитационных мероприятий, технических средств реабилитации и услуг, предоставляемых инвалидам, утвержденным Постановлением Правительства Иркутской области от 09.02.2016 № 60-пп (далее – Положение) условиями обеспечения инвалидов техническими средствами реабилитации являются:</w:t>
      </w:r>
    </w:p>
    <w:p w:rsidR="00114AF3" w:rsidRDefault="00114AF3" w:rsidP="00114AF3">
      <w:r>
        <w:t>1) проживание на территории Иркутской области;</w:t>
      </w:r>
    </w:p>
    <w:p w:rsidR="00114AF3" w:rsidRDefault="00114AF3" w:rsidP="00114AF3">
      <w:r>
        <w:t xml:space="preserve">2) нуждаемость в обеспечении техническими средствами реабилитации в соответствии с индивидуальными программами реабилитации или </w:t>
      </w:r>
      <w:proofErr w:type="spellStart"/>
      <w:r>
        <w:t>абилитации</w:t>
      </w:r>
      <w:proofErr w:type="spellEnd"/>
      <w:r>
        <w:t xml:space="preserve"> инвалидов;</w:t>
      </w:r>
    </w:p>
    <w:p w:rsidR="00114AF3" w:rsidRDefault="00114AF3" w:rsidP="00114AF3">
      <w:r>
        <w:t>3) среднедушевой доход семьи инвалида ниже двукратной величины прожиточного минимума, установленной в целом по Иркутской области, в расчете на душу населения;</w:t>
      </w:r>
    </w:p>
    <w:p w:rsidR="00114AF3" w:rsidRDefault="00114AF3" w:rsidP="00114AF3">
      <w:r w:rsidRPr="00D05795">
        <w:t xml:space="preserve">4) истечение срока пользования техническим средством реабилитации в соответствии с Перечнем технических средств реабилитации, предоставляемых инвалидам, проживающим на территории Иркутской области, в соответствии с индивидуальными программами реабилитации или </w:t>
      </w:r>
      <w:proofErr w:type="spellStart"/>
      <w:r w:rsidRPr="00D05795">
        <w:t>абилитации</w:t>
      </w:r>
      <w:proofErr w:type="spellEnd"/>
      <w:r w:rsidRPr="00D05795">
        <w:t xml:space="preserve"> инвалидов, не включенных в федеральный перечень реабилитационных мероприятий, технических средств реабилитации и услуг, предоставляемых инвалидам, утвержденным распоряжением Правительства Иркутской области от </w:t>
      </w:r>
      <w:r>
        <w:t>03.06.2013 № 240-рп</w:t>
      </w:r>
      <w:r w:rsidRPr="00D05795">
        <w:t>, - в случае, если техническое средство реабилитации ранее предоставлялось (приобреталось) за счет средств областного бюджета. Срок пользования техническим средством реабилитации исчисляется с даты предоставления (приобретения) технического средства реабилитации.</w:t>
      </w:r>
    </w:p>
    <w:p w:rsidR="00114AF3" w:rsidRDefault="00114AF3" w:rsidP="00114AF3">
      <w:r>
        <w:t>Для постановки на учет по обеспечению техническим средством реабилитации инвалид или его представитель обращается в расположенное по месту жительства (пребывания) инвалида государственное учреждение, подведомственное министерству, с заявлением по установленной форме.</w:t>
      </w:r>
    </w:p>
    <w:p w:rsidR="00114AF3" w:rsidRDefault="00114AF3" w:rsidP="00114AF3">
      <w:r>
        <w:t>К заявлению необходимо приложить следующие документы:</w:t>
      </w:r>
    </w:p>
    <w:p w:rsidR="00114AF3" w:rsidRDefault="00114AF3" w:rsidP="00114AF3">
      <w:r>
        <w:t>1) паспорт (свидетельство о рождении и его нотариально удостоверенный перевод на русский язык - в случае выдачи свидетельства компетентными органами иностранного государства) или иной документ, удостоверяющий личность инвалида;</w:t>
      </w:r>
    </w:p>
    <w:p w:rsidR="00114AF3" w:rsidRDefault="00114AF3" w:rsidP="00114AF3">
      <w:r>
        <w:t>2) документы, удостоверяющие личность и подтверждающие полномочия представителя инвалида, - в случае обращения с заявлением представителя инвалида;</w:t>
      </w:r>
    </w:p>
    <w:p w:rsidR="00114AF3" w:rsidRDefault="00114AF3" w:rsidP="00114AF3">
      <w:r>
        <w:t>3) справка федерального учреждения медико-социальной экспертизы, подтверждающая факт установления инвалидности;</w:t>
      </w:r>
    </w:p>
    <w:p w:rsidR="00114AF3" w:rsidRDefault="00114AF3" w:rsidP="00114AF3">
      <w:r>
        <w:t xml:space="preserve">4) индивидуальная программа реабилитации или </w:t>
      </w:r>
      <w:proofErr w:type="spellStart"/>
      <w:r>
        <w:t>абилитации</w:t>
      </w:r>
      <w:proofErr w:type="spellEnd"/>
      <w:r>
        <w:t xml:space="preserve"> инвалида, выданная федеральным учреждением медико-социальной экспертизы;</w:t>
      </w:r>
    </w:p>
    <w:p w:rsidR="00114AF3" w:rsidRDefault="00114AF3" w:rsidP="00114AF3">
      <w:r>
        <w:t>5) документ, подтверждающий регистрацию в системе индивидуального (персонифицированного) учета;</w:t>
      </w:r>
    </w:p>
    <w:p w:rsidR="00114AF3" w:rsidRDefault="00114AF3" w:rsidP="00114AF3">
      <w:r>
        <w:t xml:space="preserve">6) решение суда об установлении факта постоянного или преимущественного проживания на территории Иркутской области - в случае </w:t>
      </w:r>
      <w:r>
        <w:lastRenderedPageBreak/>
        <w:t>отсутствия в документе, удостоверяющем личность инвалида, отметки о регистрации по месту жительства на территории Иркутской области;</w:t>
      </w:r>
    </w:p>
    <w:p w:rsidR="00114AF3" w:rsidRDefault="00114AF3" w:rsidP="00114AF3">
      <w:r>
        <w:t>7) документы, подтверждающие размер дохода каждого члена семьи инвалида за последние 12 календарных месяцев (в том числе в случае представления документов (сведений) о доходах каждого члена семьи за период менее 12 календарных месяцев), предшествующих четырем календарным месяцам перед месяцем обращения с заявлением:</w:t>
      </w:r>
    </w:p>
    <w:p w:rsidR="00114AF3" w:rsidRDefault="00114AF3" w:rsidP="00114AF3">
      <w:r>
        <w:t>справка о заработной плате с места работы (основной, по совместительству), а также документы, содержащие сведения о размере иных доходов, полученных от физических лиц, юридических лиц или индивидуальных предпринимателей, выданные по месту получения дохода;</w:t>
      </w:r>
    </w:p>
    <w:p w:rsidR="00114AF3" w:rsidRDefault="00114AF3" w:rsidP="00114AF3">
      <w:r>
        <w:t>документ о размере пенсии, полученной в соответствии с законодательством;</w:t>
      </w:r>
    </w:p>
    <w:p w:rsidR="00114AF3" w:rsidRDefault="00114AF3" w:rsidP="00114AF3">
      <w:r>
        <w:t>документ о размере получаемого пособия по безработице;</w:t>
      </w:r>
    </w:p>
    <w:p w:rsidR="00114AF3" w:rsidRDefault="00114AF3" w:rsidP="00114AF3">
      <w:r>
        <w:t>документы о размере иных пособий, социальных и компенсационных выплат, полученных за счет средств бюджетов бюджетной системы Российской Федерации.</w:t>
      </w:r>
    </w:p>
    <w:p w:rsidR="00114AF3" w:rsidRDefault="00114AF3" w:rsidP="00114AF3">
      <w:r>
        <w:t>Заявление и приложенные документы можно подать путем личного обращения в учреждение, через организации почтовой связи, в форме электронных документов, через многофункциональный центр предоставления государственных и муниципальных услуг.</w:t>
      </w:r>
    </w:p>
    <w:p w:rsidR="00C5372A" w:rsidRDefault="00C5372A"/>
    <w:sectPr w:rsidR="00C5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48"/>
    <w:rsid w:val="00114AF3"/>
    <w:rsid w:val="00C5372A"/>
    <w:rsid w:val="00F84289"/>
    <w:rsid w:val="00FB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D07D"/>
  <w15:chartTrackingRefBased/>
  <w15:docId w15:val="{2D519353-02E0-4957-83C8-8A904990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Заиграева Вероника Игоревна</dc:creator>
  <cp:keywords/>
  <dc:description/>
  <cp:lastModifiedBy>Заиграева Вероника Игоревна</cp:lastModifiedBy>
  <cp:revision>2</cp:revision>
  <dcterms:created xsi:type="dcterms:W3CDTF">2023-06-08T02:07:00Z</dcterms:created>
  <dcterms:modified xsi:type="dcterms:W3CDTF">2023-06-08T02:20:00Z</dcterms:modified>
</cp:coreProperties>
</file>