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9" w:rsidRDefault="00D82F49" w:rsidP="00D82F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D82F49" w:rsidRDefault="00D82F49" w:rsidP="00D82F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ИРКУТСКИЙ РАЙОН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АДМИНИСТРАЦИЯ 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МАМОНСКОГО МУНИЦИПАЛЬНОГО ОБРАЗОВАНИЯ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ПОСТАНОВЛЕНИЕ</w:t>
      </w: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от____________________№__________</w:t>
      </w:r>
    </w:p>
    <w:p w:rsidR="00D82F49" w:rsidRDefault="00D82F49" w:rsidP="00D82F49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с. Мамоны</w:t>
      </w:r>
    </w:p>
    <w:p w:rsidR="00D82F49" w:rsidRPr="00BD719C" w:rsidRDefault="00D82F49" w:rsidP="00D82F49">
      <w:pPr>
        <w:spacing w:after="0" w:line="240" w:lineRule="auto"/>
        <w:ind w:right="4819"/>
        <w:rPr>
          <w:rFonts w:ascii="Times New Roman" w:hAnsi="Times New Roman" w:cs="Times New Roman"/>
          <w:sz w:val="20"/>
        </w:rPr>
      </w:pPr>
    </w:p>
    <w:p w:rsidR="00D82F49" w:rsidRDefault="00D82F49" w:rsidP="00D82F49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выявлении правообладателя </w:t>
      </w:r>
    </w:p>
    <w:p w:rsidR="00D82F49" w:rsidRDefault="00D82F49" w:rsidP="00D82F49">
      <w:pPr>
        <w:spacing w:after="0" w:line="240" w:lineRule="auto"/>
        <w:ind w:right="43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учтенного объекта недвижимости</w:t>
      </w: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Pr="005E55CC" w:rsidRDefault="00D82F49" w:rsidP="00D8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ст.69.1 Федерального закона от 13.07.2015 г. №218-ФЗ «О государственной регистрации недвижимости», ст.37 Устава </w:t>
      </w:r>
      <w:r w:rsidRPr="005E55CC">
        <w:rPr>
          <w:rFonts w:ascii="Times New Roman" w:hAnsi="Times New Roman" w:cs="Times New Roman"/>
          <w:sz w:val="28"/>
          <w:szCs w:val="28"/>
        </w:rPr>
        <w:t xml:space="preserve">Мамонского муниципального образования, администрация Мамонского </w:t>
      </w:r>
      <w:r w:rsidRPr="005E55CC">
        <w:rPr>
          <w:rFonts w:ascii="Times New Roman" w:hAnsi="Times New Roman" w:cs="Times New Roman"/>
          <w:sz w:val="28"/>
        </w:rPr>
        <w:t>муниципального образования ПОСТАНОВЛЯЕТ:</w:t>
      </w:r>
    </w:p>
    <w:p w:rsidR="00D82F49" w:rsidRPr="005E55CC" w:rsidRDefault="00D82F49" w:rsidP="00D8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 xml:space="preserve"> </w:t>
      </w:r>
    </w:p>
    <w:p w:rsidR="00D82F49" w:rsidRPr="00C77899" w:rsidRDefault="00D82F49" w:rsidP="00D82F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 xml:space="preserve">В отношении </w:t>
      </w:r>
      <w:r>
        <w:rPr>
          <w:rFonts w:ascii="Times New Roman" w:hAnsi="Times New Roman" w:cs="Times New Roman"/>
          <w:sz w:val="28"/>
        </w:rPr>
        <w:t>жилого дома</w:t>
      </w:r>
      <w:r w:rsidRPr="00C77899">
        <w:rPr>
          <w:rFonts w:ascii="Times New Roman" w:hAnsi="Times New Roman" w:cs="Times New Roman"/>
          <w:sz w:val="28"/>
        </w:rPr>
        <w:t xml:space="preserve"> с кадастровым №38:06:130</w:t>
      </w:r>
      <w:r>
        <w:rPr>
          <w:rFonts w:ascii="Times New Roman" w:hAnsi="Times New Roman" w:cs="Times New Roman"/>
          <w:sz w:val="28"/>
        </w:rPr>
        <w:t>104</w:t>
      </w:r>
      <w:r w:rsidRPr="00C7789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 xml:space="preserve">8 </w:t>
      </w:r>
      <w:r w:rsidRPr="00C77899">
        <w:rPr>
          <w:rFonts w:ascii="Times New Roman" w:hAnsi="Times New Roman" w:cs="Times New Roman"/>
          <w:sz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</w:rPr>
        <w:t>ей</w:t>
      </w:r>
      <w:r w:rsidRPr="00C77899">
        <w:rPr>
          <w:rFonts w:ascii="Times New Roman" w:hAnsi="Times New Roman" w:cs="Times New Roman"/>
          <w:sz w:val="28"/>
        </w:rPr>
        <w:t>, владеющ</w:t>
      </w:r>
      <w:r>
        <w:rPr>
          <w:rFonts w:ascii="Times New Roman" w:hAnsi="Times New Roman" w:cs="Times New Roman"/>
          <w:sz w:val="28"/>
        </w:rPr>
        <w:t>их</w:t>
      </w:r>
      <w:r w:rsidRPr="00C77899">
        <w:rPr>
          <w:rFonts w:ascii="Times New Roman" w:hAnsi="Times New Roman" w:cs="Times New Roman"/>
          <w:sz w:val="28"/>
        </w:rPr>
        <w:t xml:space="preserve"> данным </w:t>
      </w:r>
      <w:r>
        <w:rPr>
          <w:rFonts w:ascii="Times New Roman" w:hAnsi="Times New Roman" w:cs="Times New Roman"/>
          <w:sz w:val="28"/>
        </w:rPr>
        <w:t>жилым домом</w:t>
      </w:r>
      <w:r w:rsidRPr="00C77899">
        <w:rPr>
          <w:rFonts w:ascii="Times New Roman" w:hAnsi="Times New Roman" w:cs="Times New Roman"/>
          <w:sz w:val="28"/>
        </w:rPr>
        <w:t xml:space="preserve"> на праве 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в соответствии со ст.1142 Гражданского кодекса РФ </w:t>
      </w:r>
      <w:r>
        <w:rPr>
          <w:rFonts w:ascii="Times New Roman" w:hAnsi="Times New Roman" w:cs="Times New Roman"/>
          <w:sz w:val="28"/>
        </w:rPr>
        <w:t>в качестве наследников в рамках наследственного дела №35929822-197/2023</w:t>
      </w:r>
      <w:r w:rsidRPr="00C77899">
        <w:rPr>
          <w:rFonts w:ascii="Times New Roman" w:hAnsi="Times New Roman" w:cs="Times New Roman"/>
          <w:sz w:val="28"/>
        </w:rPr>
        <w:t>, выявлен</w:t>
      </w:r>
      <w:r>
        <w:rPr>
          <w:rFonts w:ascii="Times New Roman" w:hAnsi="Times New Roman" w:cs="Times New Roman"/>
          <w:sz w:val="28"/>
        </w:rPr>
        <w:t>ы</w:t>
      </w:r>
      <w:r w:rsidRPr="00C778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Костюков Александр Вячеславович, Костюков Артём Вячеслав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ович, Костюков Данил Вячеславович</w:t>
      </w:r>
      <w:r w:rsidRPr="00C77899">
        <w:rPr>
          <w:rFonts w:ascii="Times New Roman" w:hAnsi="Times New Roman" w:cs="Times New Roman"/>
          <w:sz w:val="28"/>
        </w:rPr>
        <w:t xml:space="preserve"> (персональные данные закрыты в соответствии со ст.7 Федеральн</w:t>
      </w:r>
      <w:r>
        <w:rPr>
          <w:rFonts w:ascii="Times New Roman" w:hAnsi="Times New Roman" w:cs="Times New Roman"/>
          <w:sz w:val="28"/>
        </w:rPr>
        <w:t>ого</w:t>
      </w:r>
      <w:r w:rsidRPr="00C77899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C77899">
        <w:rPr>
          <w:rFonts w:ascii="Times New Roman" w:hAnsi="Times New Roman" w:cs="Times New Roman"/>
          <w:sz w:val="28"/>
        </w:rPr>
        <w:t xml:space="preserve"> "О персональных данных" от 27.07.2006г. №152-ФЗ).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2F49" w:rsidRPr="00680212" w:rsidRDefault="00D82F49" w:rsidP="00D82F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680212">
        <w:rPr>
          <w:rFonts w:ascii="Times New Roman" w:hAnsi="Times New Roman" w:cs="Times New Roman"/>
          <w:spacing w:val="-2"/>
          <w:sz w:val="28"/>
        </w:rPr>
        <w:t xml:space="preserve">Право собственности Костюкова Александра Вячеславовича, Костюкова Артёма Вячеславовича, Костюкова Данила Вячеславовича на указанный в п.1 настоящего постановления </w:t>
      </w:r>
      <w:r>
        <w:rPr>
          <w:rFonts w:ascii="Times New Roman" w:hAnsi="Times New Roman" w:cs="Times New Roman"/>
          <w:spacing w:val="-2"/>
          <w:sz w:val="28"/>
        </w:rPr>
        <w:t>жилой дом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подтверждается </w:t>
      </w:r>
      <w:r>
        <w:rPr>
          <w:rFonts w:ascii="Times New Roman" w:hAnsi="Times New Roman" w:cs="Times New Roman"/>
          <w:spacing w:val="-2"/>
          <w:sz w:val="28"/>
        </w:rPr>
        <w:t xml:space="preserve">фактом </w:t>
      </w:r>
      <w:r w:rsidRPr="00680212">
        <w:rPr>
          <w:rFonts w:ascii="Times New Roman" w:hAnsi="Times New Roman" w:cs="Times New Roman"/>
          <w:spacing w:val="-2"/>
          <w:sz w:val="28"/>
        </w:rPr>
        <w:t>открыти</w:t>
      </w:r>
      <w:r>
        <w:rPr>
          <w:rFonts w:ascii="Times New Roman" w:hAnsi="Times New Roman" w:cs="Times New Roman"/>
          <w:spacing w:val="-2"/>
          <w:sz w:val="28"/>
        </w:rPr>
        <w:t>я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наследственного дела к имуществу умершей</w:t>
      </w:r>
      <w:r>
        <w:rPr>
          <w:rFonts w:ascii="Times New Roman" w:hAnsi="Times New Roman" w:cs="Times New Roman"/>
          <w:spacing w:val="-2"/>
          <w:sz w:val="28"/>
        </w:rPr>
        <w:t xml:space="preserve"> 15.03.2023 г.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680212">
        <w:rPr>
          <w:rFonts w:ascii="Times New Roman" w:hAnsi="Times New Roman" w:cs="Times New Roman"/>
          <w:spacing w:val="-2"/>
          <w:sz w:val="28"/>
        </w:rPr>
        <w:t>Булашовой</w:t>
      </w:r>
      <w:proofErr w:type="spellEnd"/>
      <w:r w:rsidRPr="00680212">
        <w:rPr>
          <w:rFonts w:ascii="Times New Roman" w:hAnsi="Times New Roman" w:cs="Times New Roman"/>
          <w:spacing w:val="-2"/>
          <w:sz w:val="28"/>
        </w:rPr>
        <w:t xml:space="preserve"> Юлии Игнатьевны</w:t>
      </w:r>
      <w:r w:rsidRPr="00680212">
        <w:rPr>
          <w:rFonts w:ascii="Times New Roman" w:hAnsi="Times New Roman" w:cs="Times New Roman"/>
          <w:bCs/>
          <w:spacing w:val="-2"/>
          <w:sz w:val="28"/>
        </w:rPr>
        <w:t xml:space="preserve"> (персональные данные закрыты в соответствии со ст.7 Федерального закона "О персональных данных" от 27.07.2006г. №152-ФЗ)</w:t>
      </w:r>
      <w:r>
        <w:rPr>
          <w:rFonts w:ascii="Times New Roman" w:hAnsi="Times New Roman" w:cs="Times New Roman"/>
          <w:bCs/>
          <w:spacing w:val="-2"/>
          <w:sz w:val="28"/>
        </w:rPr>
        <w:t>, которой вышеуказанный дом принадлежит на основании постановления главы Иркутского района №… от ……</w:t>
      </w:r>
      <w:r w:rsidRPr="00680212">
        <w:rPr>
          <w:rFonts w:ascii="Times New Roman" w:hAnsi="Times New Roman" w:cs="Times New Roman"/>
          <w:spacing w:val="-2"/>
          <w:sz w:val="28"/>
        </w:rPr>
        <w:t>.</w:t>
      </w: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Мамонского</w:t>
      </w:r>
    </w:p>
    <w:p w:rsidR="00D82F49" w:rsidRPr="001E69C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                                                       Д.А. Степанов</w:t>
      </w:r>
    </w:p>
    <w:p w:rsidR="00F8146C" w:rsidRDefault="00F8146C"/>
    <w:sectPr w:rsidR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1EEE"/>
    <w:multiLevelType w:val="hybridMultilevel"/>
    <w:tmpl w:val="B0066CA8"/>
    <w:lvl w:ilvl="0" w:tplc="72B04D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49"/>
    <w:rsid w:val="00D82F49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85CC"/>
  <w15:chartTrackingRefBased/>
  <w15:docId w15:val="{619E2061-2514-4E82-88AF-8B7C3DCA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2024-08-09T00:39:00Z</dcterms:created>
  <dcterms:modified xsi:type="dcterms:W3CDTF">2024-08-09T00:41:00Z</dcterms:modified>
</cp:coreProperties>
</file>