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99D1B" w14:textId="77777777" w:rsidR="00134E59" w:rsidRDefault="00134E59" w:rsidP="00134E59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Повестка </w:t>
      </w:r>
    </w:p>
    <w:p w14:paraId="0FFA1122" w14:textId="1BC260E9" w:rsidR="00134E59" w:rsidRDefault="008F685B" w:rsidP="00134E59"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05.06.2023г</w:t>
      </w:r>
      <w:r w:rsidR="00134E59">
        <w:rPr>
          <w:rFonts w:eastAsia="Calibri"/>
          <w:bCs/>
          <w:sz w:val="28"/>
          <w:szCs w:val="28"/>
          <w:lang w:eastAsia="en-US"/>
        </w:rPr>
        <w:t>. в 14.00</w:t>
      </w:r>
    </w:p>
    <w:p w14:paraId="6CE6377B" w14:textId="77777777" w:rsidR="00134E59" w:rsidRDefault="00134E59" w:rsidP="00134E5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615A6AA8" w14:textId="77777777" w:rsidR="008F685B" w:rsidRPr="008F685B" w:rsidRDefault="00134E59" w:rsidP="008F685B">
      <w:pPr>
        <w:pStyle w:val="ConsTitle"/>
        <w:widowControl w:val="0"/>
        <w:tabs>
          <w:tab w:val="left" w:pos="3960"/>
        </w:tabs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685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r w:rsidR="008F685B" w:rsidRPr="008F685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Регламента Думы Мамонского муниципального образования</w:t>
      </w:r>
    </w:p>
    <w:p w14:paraId="129315B1" w14:textId="54F782C7" w:rsidR="008F685B" w:rsidRPr="008F685B" w:rsidRDefault="008F685B" w:rsidP="008F685B">
      <w:pPr>
        <w:pStyle w:val="ConsTitle"/>
        <w:widowControl w:val="0"/>
        <w:tabs>
          <w:tab w:val="left" w:pos="3960"/>
        </w:tabs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68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8F68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</w:t>
      </w:r>
      <w:r w:rsidRPr="008F685B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предусмотренных Градостроительным Кодексом Российской Федерации, расположенных</w:t>
      </w:r>
      <w:r w:rsidRPr="008F68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</w:t>
      </w:r>
      <w:r w:rsidRPr="008F685B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Мамонского муниципального образования</w:t>
      </w:r>
    </w:p>
    <w:p w14:paraId="30C4418D" w14:textId="77777777" w:rsidR="008F685B" w:rsidRPr="008F685B" w:rsidRDefault="008F685B" w:rsidP="008F685B">
      <w:pPr>
        <w:widowControl w:val="0"/>
        <w:ind w:right="-1" w:firstLine="709"/>
        <w:rPr>
          <w:spacing w:val="6"/>
          <w:sz w:val="28"/>
          <w:szCs w:val="28"/>
        </w:rPr>
      </w:pPr>
      <w:r w:rsidRPr="008F685B">
        <w:rPr>
          <w:sz w:val="28"/>
          <w:szCs w:val="28"/>
        </w:rPr>
        <w:t xml:space="preserve">3. </w:t>
      </w:r>
      <w:r w:rsidRPr="008F685B">
        <w:rPr>
          <w:sz w:val="28"/>
          <w:szCs w:val="28"/>
        </w:rPr>
        <w:t xml:space="preserve">О внесении изменений и дополнений в Устав Мамонского </w:t>
      </w:r>
      <w:r w:rsidRPr="008F685B">
        <w:rPr>
          <w:spacing w:val="7"/>
          <w:sz w:val="28"/>
          <w:szCs w:val="28"/>
        </w:rPr>
        <w:t>муниципального образова</w:t>
      </w:r>
      <w:r w:rsidRPr="008F685B">
        <w:rPr>
          <w:spacing w:val="6"/>
          <w:sz w:val="28"/>
          <w:szCs w:val="28"/>
        </w:rPr>
        <w:t>ния</w:t>
      </w:r>
    </w:p>
    <w:p w14:paraId="5DC35A9C" w14:textId="77777777" w:rsidR="008F685B" w:rsidRDefault="008F685B" w:rsidP="008F685B">
      <w:pPr>
        <w:pStyle w:val="a3"/>
        <w:framePr w:w="0" w:hRule="auto" w:hSpace="0" w:wrap="auto" w:vAnchor="margin" w:hAnchor="text" w:xAlign="left" w:yAlign="inline"/>
        <w:widowControl w:val="0"/>
        <w:tabs>
          <w:tab w:val="left" w:pos="426"/>
        </w:tabs>
        <w:ind w:right="71" w:firstLine="709"/>
        <w:jc w:val="both"/>
        <w:rPr>
          <w:sz w:val="28"/>
          <w:szCs w:val="28"/>
        </w:rPr>
      </w:pPr>
      <w:r w:rsidRPr="008F685B">
        <w:rPr>
          <w:sz w:val="28"/>
          <w:szCs w:val="28"/>
        </w:rPr>
        <w:t xml:space="preserve">4. </w:t>
      </w:r>
      <w:r w:rsidRPr="008F685B">
        <w:rPr>
          <w:sz w:val="28"/>
          <w:szCs w:val="28"/>
        </w:rPr>
        <w:t>Об утверждении отчета об исполнении бюджета Мамонского муниципального образования за 202</w:t>
      </w:r>
      <w:r w:rsidRPr="008F685B">
        <w:rPr>
          <w:sz w:val="28"/>
          <w:szCs w:val="28"/>
        </w:rPr>
        <w:t>2</w:t>
      </w:r>
      <w:r w:rsidRPr="008F685B">
        <w:rPr>
          <w:sz w:val="28"/>
          <w:szCs w:val="28"/>
        </w:rPr>
        <w:t xml:space="preserve"> год</w:t>
      </w:r>
    </w:p>
    <w:p w14:paraId="7A26D33B" w14:textId="58916B04" w:rsidR="008F685B" w:rsidRPr="008F685B" w:rsidRDefault="008F685B" w:rsidP="008F685B">
      <w:pPr>
        <w:pStyle w:val="a3"/>
        <w:framePr w:w="0" w:hRule="auto" w:hSpace="0" w:wrap="auto" w:vAnchor="margin" w:hAnchor="text" w:xAlign="left" w:yAlign="inline"/>
        <w:widowControl w:val="0"/>
        <w:tabs>
          <w:tab w:val="left" w:pos="426"/>
        </w:tabs>
        <w:ind w:right="71" w:firstLine="709"/>
        <w:jc w:val="both"/>
        <w:rPr>
          <w:sz w:val="28"/>
          <w:szCs w:val="28"/>
        </w:rPr>
      </w:pPr>
      <w:r w:rsidRPr="008F685B">
        <w:rPr>
          <w:sz w:val="28"/>
          <w:szCs w:val="28"/>
        </w:rPr>
        <w:t xml:space="preserve">5. </w:t>
      </w:r>
      <w:r w:rsidRPr="008F685B">
        <w:rPr>
          <w:sz w:val="28"/>
          <w:szCs w:val="28"/>
        </w:rPr>
        <w:t>О внесении изменений и дополнений в решение Думы Мамонского МО от 26 декабря 2022г № 05-19/д «</w:t>
      </w:r>
      <w:r w:rsidRPr="008F685B">
        <w:rPr>
          <w:color w:val="000000"/>
          <w:spacing w:val="-6"/>
          <w:sz w:val="28"/>
          <w:szCs w:val="28"/>
        </w:rPr>
        <w:t>Об утверждении   бюджета   Мамонского муниципального образования на 2023 год и плановый период 2024 и 2025 годов»</w:t>
      </w:r>
      <w:bookmarkStart w:id="0" w:name="_GoBack"/>
      <w:bookmarkEnd w:id="0"/>
    </w:p>
    <w:sectPr w:rsidR="008F685B" w:rsidRPr="008F685B" w:rsidSect="00134E59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68"/>
    <w:rsid w:val="00134E59"/>
    <w:rsid w:val="003C5EE6"/>
    <w:rsid w:val="008F685B"/>
    <w:rsid w:val="00DB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81E7"/>
  <w15:chartTrackingRefBased/>
  <w15:docId w15:val="{E3E45ED2-88CC-4982-8C08-2694D680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F685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caption"/>
    <w:basedOn w:val="a"/>
    <w:next w:val="a"/>
    <w:qFormat/>
    <w:rsid w:val="008F685B"/>
    <w:pPr>
      <w:framePr w:w="5776" w:h="1261" w:hSpace="141" w:wrap="around" w:vAnchor="text" w:hAnchor="page" w:x="1720" w:y="491"/>
      <w:ind w:firstLine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2023-04-28T04:55:00Z</dcterms:created>
  <dcterms:modified xsi:type="dcterms:W3CDTF">2023-05-30T06:23:00Z</dcterms:modified>
</cp:coreProperties>
</file>