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5A" w:rsidRDefault="00DB1F5A" w:rsidP="00DB1F5A">
      <w:pPr>
        <w:jc w:val="center"/>
        <w:rPr>
          <w:sz w:val="28"/>
          <w:szCs w:val="28"/>
        </w:rPr>
      </w:pPr>
      <w:r>
        <w:rPr>
          <w:sz w:val="28"/>
          <w:szCs w:val="28"/>
        </w:rPr>
        <w:t>РОССИЙСКАЯ ФЕДЕРАЦИЯ</w:t>
      </w:r>
    </w:p>
    <w:p w:rsidR="00DB1F5A" w:rsidRDefault="00DB1F5A" w:rsidP="00DB1F5A">
      <w:pPr>
        <w:jc w:val="center"/>
        <w:rPr>
          <w:sz w:val="28"/>
          <w:szCs w:val="28"/>
        </w:rPr>
      </w:pPr>
      <w:r>
        <w:rPr>
          <w:sz w:val="28"/>
          <w:szCs w:val="28"/>
        </w:rPr>
        <w:t>ИРКУТСКАЯ ОБЛАСТЬ</w:t>
      </w:r>
    </w:p>
    <w:p w:rsidR="00DB1F5A" w:rsidRDefault="00DB1F5A" w:rsidP="00DB1F5A">
      <w:pPr>
        <w:jc w:val="center"/>
        <w:rPr>
          <w:sz w:val="28"/>
          <w:szCs w:val="28"/>
        </w:rPr>
      </w:pPr>
      <w:r>
        <w:rPr>
          <w:sz w:val="28"/>
          <w:szCs w:val="28"/>
        </w:rPr>
        <w:t>ИРКУТСКИЙ РАЙОН</w:t>
      </w:r>
    </w:p>
    <w:p w:rsidR="00DB1F5A" w:rsidRDefault="00DB1F5A" w:rsidP="00DB1F5A">
      <w:pPr>
        <w:jc w:val="center"/>
        <w:rPr>
          <w:sz w:val="28"/>
          <w:szCs w:val="28"/>
        </w:rPr>
      </w:pPr>
      <w:r>
        <w:rPr>
          <w:sz w:val="28"/>
          <w:szCs w:val="28"/>
        </w:rPr>
        <w:t>ДУМА МАМОНСКОГО МУНИЦИПАЛЬНОГО ОБРАЗОВАНИЯ</w:t>
      </w:r>
    </w:p>
    <w:p w:rsidR="00DB1F5A" w:rsidRPr="00DB1F5A" w:rsidRDefault="00DB1F5A" w:rsidP="00DB1F5A">
      <w:pPr>
        <w:jc w:val="center"/>
        <w:rPr>
          <w:sz w:val="28"/>
          <w:szCs w:val="28"/>
        </w:rPr>
      </w:pPr>
      <w:r w:rsidRPr="00DB1F5A">
        <w:rPr>
          <w:sz w:val="28"/>
          <w:szCs w:val="28"/>
        </w:rPr>
        <w:t>РЕШЕНИЕ</w:t>
      </w:r>
    </w:p>
    <w:p w:rsidR="00DB1F5A" w:rsidRDefault="00DB1F5A" w:rsidP="00DB1F5A">
      <w:pPr>
        <w:jc w:val="center"/>
        <w:rPr>
          <w:sz w:val="28"/>
          <w:szCs w:val="28"/>
        </w:rPr>
      </w:pPr>
    </w:p>
    <w:p w:rsidR="00551F45" w:rsidRPr="00CF4BAB" w:rsidRDefault="007A3E55" w:rsidP="007F1C6E">
      <w:pPr>
        <w:pStyle w:val="ConsNonformat"/>
        <w:ind w:right="5101"/>
        <w:rPr>
          <w:rFonts w:ascii="Times New Roman" w:hAnsi="Times New Roman"/>
          <w:sz w:val="28"/>
          <w:szCs w:val="28"/>
          <w:u w:val="single"/>
        </w:rPr>
      </w:pPr>
      <w:r>
        <w:rPr>
          <w:rFonts w:ascii="Times New Roman" w:hAnsi="Times New Roman"/>
          <w:sz w:val="28"/>
          <w:szCs w:val="28"/>
          <w:u w:val="single"/>
        </w:rPr>
        <w:t>от 31.03.2022г. №55-263/д</w:t>
      </w:r>
    </w:p>
    <w:p w:rsidR="00DB1F5A" w:rsidRDefault="00DB1F5A" w:rsidP="007F1C6E">
      <w:pPr>
        <w:pStyle w:val="ConsNonformat"/>
        <w:ind w:right="5101"/>
        <w:jc w:val="both"/>
        <w:rPr>
          <w:rFonts w:ascii="Times New Roman" w:hAnsi="Times New Roman"/>
          <w:sz w:val="24"/>
          <w:szCs w:val="24"/>
        </w:rPr>
      </w:pPr>
      <w:r>
        <w:rPr>
          <w:rFonts w:ascii="Times New Roman" w:hAnsi="Times New Roman"/>
          <w:sz w:val="24"/>
          <w:szCs w:val="24"/>
        </w:rPr>
        <w:t>с. Мамоны</w:t>
      </w:r>
    </w:p>
    <w:p w:rsidR="00DB1F5A" w:rsidRDefault="00DB1F5A" w:rsidP="007F1C6E">
      <w:pPr>
        <w:shd w:val="clear" w:color="auto" w:fill="FFFFFF"/>
        <w:autoSpaceDN w:val="0"/>
        <w:adjustRightInd w:val="0"/>
        <w:ind w:right="5101" w:firstLine="567"/>
        <w:jc w:val="both"/>
      </w:pPr>
    </w:p>
    <w:p w:rsidR="00DB1F5A" w:rsidRDefault="00DB1F5A" w:rsidP="007F1C6E">
      <w:pPr>
        <w:pStyle w:val="ConsNonformat"/>
        <w:ind w:right="5101"/>
        <w:jc w:val="both"/>
        <w:rPr>
          <w:rFonts w:ascii="Times New Roman" w:hAnsi="Times New Roman"/>
          <w:sz w:val="28"/>
          <w:szCs w:val="28"/>
        </w:rPr>
      </w:pPr>
      <w:r>
        <w:rPr>
          <w:rFonts w:ascii="Times New Roman" w:hAnsi="Times New Roman"/>
          <w:sz w:val="28"/>
          <w:szCs w:val="28"/>
        </w:rPr>
        <w:t>О принятии к сведению отчета Главы Мамонского муниципального образования о результатах своей деятельности, о результатах деятельности администрации и муниципального казенного учреждения культуры «Культурно-спортивный центр» Мамонского му</w:t>
      </w:r>
      <w:r w:rsidR="00CB709D">
        <w:rPr>
          <w:rFonts w:ascii="Times New Roman" w:hAnsi="Times New Roman"/>
          <w:sz w:val="28"/>
          <w:szCs w:val="28"/>
        </w:rPr>
        <w:t>ниципального образования за 2021</w:t>
      </w:r>
      <w:r>
        <w:rPr>
          <w:rFonts w:ascii="Times New Roman" w:hAnsi="Times New Roman"/>
          <w:sz w:val="28"/>
          <w:szCs w:val="28"/>
        </w:rPr>
        <w:t xml:space="preserve"> год</w:t>
      </w:r>
    </w:p>
    <w:p w:rsidR="00DB1F5A" w:rsidRDefault="00DB1F5A" w:rsidP="00DB1F5A">
      <w:pPr>
        <w:pStyle w:val="ConsNonformat"/>
        <w:ind w:right="4819"/>
        <w:jc w:val="both"/>
        <w:rPr>
          <w:rFonts w:ascii="Times New Roman" w:hAnsi="Times New Roman"/>
          <w:sz w:val="28"/>
          <w:szCs w:val="28"/>
        </w:rPr>
      </w:pPr>
    </w:p>
    <w:p w:rsidR="00DB1F5A" w:rsidRDefault="00DB1F5A" w:rsidP="00DB1F5A">
      <w:pPr>
        <w:pStyle w:val="a3"/>
        <w:spacing w:before="0" w:beforeAutospacing="0" w:after="0" w:afterAutospacing="0"/>
        <w:ind w:firstLine="851"/>
        <w:jc w:val="both"/>
        <w:rPr>
          <w:sz w:val="28"/>
          <w:szCs w:val="28"/>
        </w:rPr>
      </w:pPr>
      <w:r>
        <w:rPr>
          <w:sz w:val="28"/>
          <w:szCs w:val="28"/>
        </w:rPr>
        <w:t xml:space="preserve">Руководствуясь </w:t>
      </w:r>
      <w:hyperlink r:id="rId7" w:history="1">
        <w:r w:rsidRPr="00DB1F5A">
          <w:rPr>
            <w:rStyle w:val="a4"/>
            <w:b w:val="0"/>
            <w:color w:val="auto"/>
            <w:sz w:val="28"/>
            <w:szCs w:val="28"/>
          </w:rPr>
          <w:t>Федеральным</w:t>
        </w:r>
        <w:r w:rsidRPr="00DB1F5A">
          <w:rPr>
            <w:rStyle w:val="a4"/>
            <w:color w:val="auto"/>
            <w:sz w:val="28"/>
            <w:szCs w:val="28"/>
          </w:rPr>
          <w:t xml:space="preserve"> </w:t>
        </w:r>
        <w:r w:rsidRPr="00DB1F5A">
          <w:rPr>
            <w:rStyle w:val="a4"/>
            <w:b w:val="0"/>
            <w:color w:val="auto"/>
            <w:sz w:val="28"/>
            <w:szCs w:val="28"/>
          </w:rPr>
          <w:t>законом</w:t>
        </w:r>
      </w:hyperlink>
      <w:r w:rsidRPr="00DB1F5A">
        <w:rPr>
          <w:sz w:val="28"/>
          <w:szCs w:val="28"/>
        </w:rPr>
        <w:t xml:space="preserve"> от 06.10.2003 № 131-ФЗ «Об общих принципах организации местного самоуправления в Российской Федерации», </w:t>
      </w:r>
      <w:hyperlink r:id="rId8" w:history="1">
        <w:r w:rsidRPr="00DB1F5A">
          <w:rPr>
            <w:rStyle w:val="a4"/>
            <w:b w:val="0"/>
            <w:color w:val="auto"/>
            <w:sz w:val="28"/>
            <w:szCs w:val="28"/>
          </w:rPr>
          <w:t>Федеральным законом</w:t>
        </w:r>
      </w:hyperlink>
      <w:r w:rsidRPr="00DB1F5A">
        <w:rPr>
          <w:sz w:val="28"/>
          <w:szCs w:val="28"/>
        </w:rPr>
        <w:t xml:space="preserve"> от 27.07.2010г. № 210-ФЗ «Об организации предоставления государственных и муниципальных услуг», ст. 6, 25 </w:t>
      </w:r>
      <w:hyperlink r:id="rId9" w:history="1">
        <w:r w:rsidRPr="00DB1F5A">
          <w:rPr>
            <w:rStyle w:val="a4"/>
            <w:b w:val="0"/>
            <w:color w:val="auto"/>
            <w:sz w:val="28"/>
            <w:szCs w:val="28"/>
          </w:rPr>
          <w:t>Устав</w:t>
        </w:r>
      </w:hyperlink>
      <w:r w:rsidRPr="00DB1F5A">
        <w:rPr>
          <w:sz w:val="28"/>
          <w:szCs w:val="28"/>
        </w:rPr>
        <w:t>а Мамонского муниц</w:t>
      </w:r>
      <w:r>
        <w:rPr>
          <w:sz w:val="28"/>
          <w:szCs w:val="28"/>
        </w:rPr>
        <w:t>ипального образования, Дума Мамонского муниципального образования РЕШИЛА:</w:t>
      </w:r>
      <w:bookmarkStart w:id="0" w:name="sub_1"/>
    </w:p>
    <w:p w:rsidR="00DB1F5A" w:rsidRDefault="00DB1F5A" w:rsidP="00DB1F5A">
      <w:pPr>
        <w:pStyle w:val="a3"/>
        <w:spacing w:before="0" w:beforeAutospacing="0" w:after="0" w:afterAutospacing="0"/>
        <w:ind w:firstLine="851"/>
        <w:jc w:val="both"/>
        <w:rPr>
          <w:sz w:val="28"/>
          <w:szCs w:val="28"/>
        </w:rPr>
      </w:pPr>
      <w:r>
        <w:rPr>
          <w:sz w:val="28"/>
          <w:szCs w:val="28"/>
        </w:rPr>
        <w:t xml:space="preserve">1. Принять к сведению отчет </w:t>
      </w:r>
      <w:bookmarkEnd w:id="0"/>
      <w:r>
        <w:rPr>
          <w:sz w:val="28"/>
          <w:szCs w:val="28"/>
        </w:rPr>
        <w:t>Главы Мамонского муниципального образования о результатах своей деятельности, о результатах деятельности администрации и муниципального казенного учреждения культуры «Культурно-спортивный центр» Мамонского муниципального образования за 202</w:t>
      </w:r>
      <w:r w:rsidR="00CB709D">
        <w:rPr>
          <w:sz w:val="28"/>
          <w:szCs w:val="28"/>
        </w:rPr>
        <w:t>1</w:t>
      </w:r>
      <w:r>
        <w:rPr>
          <w:sz w:val="28"/>
          <w:szCs w:val="28"/>
        </w:rPr>
        <w:t xml:space="preserve"> год (Приложение №1).</w:t>
      </w:r>
    </w:p>
    <w:p w:rsidR="00DB1F5A" w:rsidRDefault="00DB1F5A" w:rsidP="00DB1F5A">
      <w:pPr>
        <w:pStyle w:val="ConsNonformat"/>
        <w:ind w:firstLine="709"/>
        <w:jc w:val="both"/>
        <w:rPr>
          <w:rFonts w:ascii="Times New Roman" w:hAnsi="Times New Roman"/>
          <w:sz w:val="28"/>
          <w:szCs w:val="28"/>
        </w:rPr>
      </w:pPr>
      <w:r>
        <w:rPr>
          <w:rFonts w:ascii="Times New Roman" w:hAnsi="Times New Roman"/>
          <w:sz w:val="28"/>
          <w:szCs w:val="28"/>
        </w:rPr>
        <w:t xml:space="preserve">2. Опубликовать настоящее решение в газете «Вестник Мамонского муниципального образования» и на официальном сайте администрации Мамонского муниципального образования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mamonskoe</w:t>
      </w:r>
      <w:r>
        <w:rPr>
          <w:rFonts w:ascii="Times New Roman" w:hAnsi="Times New Roman"/>
          <w:sz w:val="28"/>
          <w:szCs w:val="28"/>
        </w:rPr>
        <w:t>-</w:t>
      </w:r>
      <w:r>
        <w:rPr>
          <w:rFonts w:ascii="Times New Roman" w:hAnsi="Times New Roman"/>
          <w:sz w:val="28"/>
          <w:szCs w:val="28"/>
          <w:lang w:val="en-US"/>
        </w:rPr>
        <w:t>mo</w:t>
      </w:r>
      <w:r>
        <w:rPr>
          <w:rFonts w:ascii="Times New Roman" w:hAnsi="Times New Roman"/>
          <w:sz w:val="28"/>
          <w:szCs w:val="28"/>
        </w:rPr>
        <w:t>.</w:t>
      </w:r>
      <w:r>
        <w:rPr>
          <w:rFonts w:ascii="Times New Roman" w:hAnsi="Times New Roman"/>
          <w:sz w:val="28"/>
          <w:szCs w:val="28"/>
          <w:lang w:val="en-US"/>
        </w:rPr>
        <w:t>ru</w:t>
      </w:r>
    </w:p>
    <w:p w:rsidR="00DB1F5A" w:rsidRDefault="00DB1F5A" w:rsidP="00DB1F5A">
      <w:pPr>
        <w:tabs>
          <w:tab w:val="left" w:pos="7333"/>
        </w:tabs>
        <w:rPr>
          <w:sz w:val="28"/>
          <w:szCs w:val="28"/>
        </w:rPr>
      </w:pPr>
      <w:r>
        <w:rPr>
          <w:sz w:val="28"/>
          <w:szCs w:val="28"/>
        </w:rPr>
        <w:tab/>
      </w:r>
    </w:p>
    <w:p w:rsidR="00DB1F5A" w:rsidRDefault="00DB1F5A" w:rsidP="00DB1F5A">
      <w:pPr>
        <w:tabs>
          <w:tab w:val="left" w:pos="7333"/>
        </w:tabs>
        <w:rPr>
          <w:sz w:val="28"/>
          <w:szCs w:val="28"/>
        </w:rPr>
      </w:pPr>
    </w:p>
    <w:p w:rsidR="00DB1F5A" w:rsidRDefault="00DB1F5A" w:rsidP="00DB1F5A">
      <w:pPr>
        <w:tabs>
          <w:tab w:val="left" w:pos="7333"/>
        </w:tabs>
        <w:rPr>
          <w:sz w:val="28"/>
          <w:szCs w:val="28"/>
        </w:rPr>
      </w:pPr>
      <w:r>
        <w:rPr>
          <w:sz w:val="28"/>
          <w:szCs w:val="28"/>
        </w:rPr>
        <w:t>Глава Мамонского</w:t>
      </w:r>
    </w:p>
    <w:p w:rsidR="00DB1F5A" w:rsidRDefault="00CB709D" w:rsidP="00DB1F5A">
      <w:pPr>
        <w:tabs>
          <w:tab w:val="left" w:pos="7333"/>
        </w:tabs>
        <w:rPr>
          <w:sz w:val="28"/>
          <w:szCs w:val="28"/>
        </w:rPr>
      </w:pPr>
      <w:r>
        <w:rPr>
          <w:sz w:val="28"/>
          <w:szCs w:val="28"/>
        </w:rPr>
        <w:t>муниципального образования</w:t>
      </w:r>
      <w:r>
        <w:rPr>
          <w:sz w:val="28"/>
          <w:szCs w:val="28"/>
        </w:rPr>
        <w:tab/>
        <w:t>Д.А.Степанов</w:t>
      </w:r>
    </w:p>
    <w:p w:rsidR="00DB1F5A" w:rsidRDefault="00DB1F5A" w:rsidP="00DB1F5A">
      <w:pPr>
        <w:tabs>
          <w:tab w:val="left" w:pos="7333"/>
        </w:tabs>
        <w:rPr>
          <w:sz w:val="28"/>
          <w:szCs w:val="28"/>
        </w:rPr>
      </w:pPr>
    </w:p>
    <w:p w:rsidR="00DB1F5A" w:rsidRDefault="00DB1F5A" w:rsidP="00DB1F5A">
      <w:pPr>
        <w:tabs>
          <w:tab w:val="left" w:pos="7333"/>
        </w:tabs>
        <w:rPr>
          <w:sz w:val="28"/>
          <w:szCs w:val="28"/>
        </w:rPr>
      </w:pPr>
      <w:r>
        <w:rPr>
          <w:sz w:val="28"/>
          <w:szCs w:val="28"/>
        </w:rPr>
        <w:t>Председатель Думы Мамонского</w:t>
      </w:r>
    </w:p>
    <w:p w:rsidR="00DB1F5A" w:rsidRDefault="00CB709D" w:rsidP="00DB1F5A">
      <w:pPr>
        <w:tabs>
          <w:tab w:val="left" w:pos="7333"/>
        </w:tabs>
        <w:rPr>
          <w:sz w:val="28"/>
          <w:szCs w:val="28"/>
        </w:rPr>
      </w:pPr>
      <w:r>
        <w:rPr>
          <w:sz w:val="28"/>
          <w:szCs w:val="28"/>
        </w:rPr>
        <w:t>муниципального образования</w:t>
      </w:r>
      <w:r>
        <w:rPr>
          <w:sz w:val="28"/>
          <w:szCs w:val="28"/>
        </w:rPr>
        <w:tab/>
        <w:t>Д.А.Степанов</w:t>
      </w:r>
    </w:p>
    <w:p w:rsidR="00DB1F5A" w:rsidRDefault="00DB1F5A" w:rsidP="00DB1F5A">
      <w:pPr>
        <w:tabs>
          <w:tab w:val="left" w:pos="7333"/>
        </w:tabs>
        <w:jc w:val="right"/>
        <w:rPr>
          <w:sz w:val="28"/>
          <w:szCs w:val="28"/>
        </w:rPr>
      </w:pPr>
    </w:p>
    <w:p w:rsidR="00DB1F5A" w:rsidRDefault="00DB1F5A" w:rsidP="00DB1F5A">
      <w:pPr>
        <w:tabs>
          <w:tab w:val="left" w:pos="7333"/>
        </w:tabs>
        <w:jc w:val="right"/>
        <w:rPr>
          <w:sz w:val="28"/>
          <w:szCs w:val="28"/>
        </w:rPr>
      </w:pPr>
    </w:p>
    <w:p w:rsidR="00DB1F5A" w:rsidRDefault="00DB1F5A" w:rsidP="00E952FE">
      <w:pPr>
        <w:tabs>
          <w:tab w:val="left" w:pos="7333"/>
        </w:tabs>
        <w:jc w:val="right"/>
        <w:rPr>
          <w:sz w:val="28"/>
          <w:szCs w:val="28"/>
        </w:rPr>
      </w:pPr>
    </w:p>
    <w:p w:rsidR="00DB1F5A" w:rsidRDefault="00DB1F5A">
      <w:pPr>
        <w:widowControl/>
        <w:suppressAutoHyphens w:val="0"/>
        <w:autoSpaceDE/>
        <w:spacing w:after="160" w:line="259" w:lineRule="auto"/>
        <w:rPr>
          <w:sz w:val="28"/>
          <w:szCs w:val="28"/>
        </w:rPr>
      </w:pPr>
      <w:r>
        <w:rPr>
          <w:sz w:val="28"/>
          <w:szCs w:val="28"/>
        </w:rPr>
        <w:br w:type="page"/>
      </w:r>
    </w:p>
    <w:p w:rsidR="00E952FE" w:rsidRPr="0079575E" w:rsidRDefault="00E952FE" w:rsidP="007A76E9">
      <w:pPr>
        <w:tabs>
          <w:tab w:val="left" w:pos="7333"/>
        </w:tabs>
        <w:suppressAutoHyphens w:val="0"/>
        <w:jc w:val="right"/>
        <w:rPr>
          <w:sz w:val="28"/>
          <w:szCs w:val="28"/>
        </w:rPr>
      </w:pPr>
      <w:r w:rsidRPr="0079575E">
        <w:rPr>
          <w:sz w:val="24"/>
          <w:szCs w:val="24"/>
        </w:rPr>
        <w:lastRenderedPageBreak/>
        <w:t>Приложение №1</w:t>
      </w:r>
    </w:p>
    <w:p w:rsidR="00E952FE" w:rsidRPr="00951DCE" w:rsidRDefault="00E952FE" w:rsidP="007A76E9">
      <w:pPr>
        <w:suppressAutoHyphens w:val="0"/>
        <w:jc w:val="right"/>
        <w:rPr>
          <w:sz w:val="24"/>
          <w:szCs w:val="24"/>
        </w:rPr>
      </w:pPr>
      <w:r w:rsidRPr="00951DCE">
        <w:rPr>
          <w:sz w:val="24"/>
          <w:szCs w:val="24"/>
        </w:rPr>
        <w:t>к решению Думы Мамонского МО</w:t>
      </w:r>
    </w:p>
    <w:p w:rsidR="000B7A10" w:rsidRPr="00CF4BAB" w:rsidRDefault="000B7A10" w:rsidP="000B7A10">
      <w:pPr>
        <w:pStyle w:val="ConsNonformat"/>
        <w:ind w:right="-2"/>
        <w:jc w:val="right"/>
        <w:rPr>
          <w:rFonts w:ascii="Times New Roman" w:hAnsi="Times New Roman"/>
          <w:sz w:val="28"/>
          <w:szCs w:val="28"/>
          <w:u w:val="single"/>
        </w:rPr>
      </w:pPr>
      <w:r>
        <w:rPr>
          <w:rFonts w:ascii="Times New Roman" w:hAnsi="Times New Roman"/>
          <w:sz w:val="28"/>
          <w:szCs w:val="28"/>
          <w:u w:val="single"/>
        </w:rPr>
        <w:t>от 31.03.2022г. №55-263/д</w:t>
      </w:r>
    </w:p>
    <w:p w:rsidR="00DB1F5A" w:rsidRDefault="00DB1F5A" w:rsidP="00551F45">
      <w:pPr>
        <w:pStyle w:val="ConsNonformat"/>
        <w:widowControl w:val="0"/>
        <w:tabs>
          <w:tab w:val="left" w:pos="1843"/>
        </w:tabs>
        <w:ind w:right="-2"/>
        <w:jc w:val="right"/>
        <w:rPr>
          <w:rFonts w:ascii="Times New Roman" w:hAnsi="Times New Roman"/>
          <w:sz w:val="28"/>
          <w:szCs w:val="28"/>
        </w:rPr>
      </w:pPr>
    </w:p>
    <w:p w:rsidR="00E952FE" w:rsidRDefault="00E952FE" w:rsidP="007A76E9">
      <w:pPr>
        <w:pStyle w:val="ConsNonformat"/>
        <w:widowControl w:val="0"/>
        <w:tabs>
          <w:tab w:val="left" w:pos="1843"/>
        </w:tabs>
        <w:ind w:right="-2"/>
        <w:jc w:val="center"/>
        <w:rPr>
          <w:rFonts w:ascii="Times New Roman" w:hAnsi="Times New Roman"/>
          <w:sz w:val="28"/>
          <w:szCs w:val="28"/>
        </w:rPr>
      </w:pPr>
      <w:r>
        <w:rPr>
          <w:rFonts w:ascii="Times New Roman" w:hAnsi="Times New Roman"/>
          <w:sz w:val="28"/>
          <w:szCs w:val="28"/>
        </w:rPr>
        <w:t>О</w:t>
      </w:r>
      <w:r w:rsidRPr="00951DCE">
        <w:rPr>
          <w:rFonts w:ascii="Times New Roman" w:hAnsi="Times New Roman"/>
          <w:sz w:val="28"/>
          <w:szCs w:val="28"/>
        </w:rPr>
        <w:t xml:space="preserve">тчет </w:t>
      </w:r>
      <w:bookmarkStart w:id="1" w:name="_GoBack"/>
      <w:bookmarkEnd w:id="1"/>
    </w:p>
    <w:p w:rsidR="00D6021B" w:rsidRPr="00951DCE" w:rsidRDefault="00D6021B" w:rsidP="00D6021B">
      <w:pPr>
        <w:pStyle w:val="ConsNonformat"/>
        <w:ind w:right="-1"/>
        <w:jc w:val="center"/>
        <w:rPr>
          <w:rFonts w:ascii="Times New Roman" w:hAnsi="Times New Roman"/>
          <w:sz w:val="28"/>
          <w:szCs w:val="28"/>
        </w:rPr>
      </w:pPr>
      <w:r w:rsidRPr="00951DCE">
        <w:rPr>
          <w:rFonts w:ascii="Times New Roman" w:hAnsi="Times New Roman"/>
          <w:sz w:val="28"/>
          <w:szCs w:val="28"/>
        </w:rPr>
        <w:t>Главы Мамонского муниципального образования о результатах своей деятельности, о результатах деятельности администрации</w:t>
      </w:r>
      <w:r>
        <w:rPr>
          <w:rFonts w:ascii="Times New Roman" w:hAnsi="Times New Roman"/>
          <w:sz w:val="28"/>
          <w:szCs w:val="28"/>
        </w:rPr>
        <w:t xml:space="preserve"> и муниципального казенного учреждения культуры «Культурно-спортивный центр» Мамонского м</w:t>
      </w:r>
      <w:r w:rsidR="009F56D2">
        <w:rPr>
          <w:rFonts w:ascii="Times New Roman" w:hAnsi="Times New Roman"/>
          <w:sz w:val="28"/>
          <w:szCs w:val="28"/>
        </w:rPr>
        <w:t>униципального образования за 202</w:t>
      </w:r>
      <w:r w:rsidR="00CB709D">
        <w:rPr>
          <w:rFonts w:ascii="Times New Roman" w:hAnsi="Times New Roman"/>
          <w:sz w:val="28"/>
          <w:szCs w:val="28"/>
        </w:rPr>
        <w:t>1</w:t>
      </w:r>
      <w:r>
        <w:rPr>
          <w:rFonts w:ascii="Times New Roman" w:hAnsi="Times New Roman"/>
          <w:sz w:val="28"/>
          <w:szCs w:val="28"/>
        </w:rPr>
        <w:t xml:space="preserve"> год</w:t>
      </w:r>
    </w:p>
    <w:p w:rsidR="00E952FE" w:rsidRDefault="00E952FE" w:rsidP="007A76E9">
      <w:pPr>
        <w:pStyle w:val="ConsNonformat"/>
        <w:widowControl w:val="0"/>
        <w:tabs>
          <w:tab w:val="left" w:pos="1843"/>
        </w:tabs>
        <w:ind w:right="-2" w:firstLine="709"/>
        <w:jc w:val="both"/>
        <w:rPr>
          <w:rFonts w:ascii="Times New Roman" w:hAnsi="Times New Roman"/>
          <w:color w:val="000000"/>
          <w:sz w:val="28"/>
          <w:szCs w:val="28"/>
        </w:rPr>
      </w:pPr>
    </w:p>
    <w:p w:rsidR="00E952FE" w:rsidRPr="001D6728" w:rsidRDefault="00E952FE" w:rsidP="007A76E9">
      <w:pPr>
        <w:pStyle w:val="ConsNonformat"/>
        <w:widowControl w:val="0"/>
        <w:tabs>
          <w:tab w:val="left" w:pos="1843"/>
        </w:tabs>
        <w:ind w:right="-2" w:firstLine="709"/>
        <w:jc w:val="both"/>
        <w:rPr>
          <w:rFonts w:ascii="Times New Roman" w:hAnsi="Times New Roman"/>
          <w:sz w:val="28"/>
          <w:szCs w:val="28"/>
        </w:rPr>
      </w:pPr>
      <w:r w:rsidRPr="001D6728">
        <w:rPr>
          <w:rFonts w:ascii="Times New Roman" w:hAnsi="Times New Roman"/>
          <w:color w:val="000000"/>
          <w:sz w:val="28"/>
          <w:szCs w:val="28"/>
        </w:rPr>
        <w:t xml:space="preserve">Согласно Устава Мамонского сельского поселения Глава </w:t>
      </w:r>
      <w:r w:rsidRPr="001D6728">
        <w:rPr>
          <w:rFonts w:ascii="Times New Roman" w:hAnsi="Times New Roman"/>
          <w:sz w:val="28"/>
          <w:szCs w:val="28"/>
        </w:rPr>
        <w:t>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E952FE" w:rsidRPr="001D6728" w:rsidRDefault="00E952FE" w:rsidP="007A76E9">
      <w:pPr>
        <w:pStyle w:val="ConsNonformat"/>
        <w:widowControl w:val="0"/>
        <w:tabs>
          <w:tab w:val="left" w:pos="1843"/>
        </w:tabs>
        <w:ind w:right="-2" w:firstLine="709"/>
        <w:jc w:val="both"/>
        <w:rPr>
          <w:rFonts w:ascii="Times New Roman" w:hAnsi="Times New Roman"/>
          <w:color w:val="000000"/>
          <w:sz w:val="28"/>
          <w:szCs w:val="28"/>
        </w:rPr>
      </w:pPr>
      <w:r w:rsidRPr="001D6728">
        <w:rPr>
          <w:rFonts w:ascii="Times New Roman" w:hAnsi="Times New Roman"/>
          <w:color w:val="000000"/>
          <w:sz w:val="28"/>
          <w:szCs w:val="28"/>
        </w:rPr>
        <w:t>Работа администрации строится в соответствии с:</w:t>
      </w:r>
    </w:p>
    <w:p w:rsidR="00E952FE" w:rsidRPr="001D6728" w:rsidRDefault="00E952FE" w:rsidP="007A76E9">
      <w:pPr>
        <w:pStyle w:val="ConsNonformat"/>
        <w:widowControl w:val="0"/>
        <w:tabs>
          <w:tab w:val="left" w:pos="1843"/>
        </w:tabs>
        <w:ind w:right="-2" w:firstLine="709"/>
        <w:jc w:val="both"/>
        <w:rPr>
          <w:rFonts w:ascii="Times New Roman" w:hAnsi="Times New Roman"/>
          <w:sz w:val="28"/>
          <w:szCs w:val="28"/>
        </w:rPr>
      </w:pPr>
      <w:r w:rsidRPr="001D6728">
        <w:rPr>
          <w:rFonts w:ascii="Times New Roman" w:hAnsi="Times New Roman"/>
          <w:sz w:val="28"/>
          <w:szCs w:val="28"/>
        </w:rPr>
        <w:t xml:space="preserve">Федеральным Законом от 06.10.2003г. №131-ФЗ «Об общих принципах организации местного самоуправления в Российской Федерации», федеральным и региональным законодательством </w:t>
      </w:r>
    </w:p>
    <w:p w:rsidR="00E952FE" w:rsidRPr="001D6728" w:rsidRDefault="00E952FE" w:rsidP="007A76E9">
      <w:pPr>
        <w:pStyle w:val="ConsNonformat"/>
        <w:widowControl w:val="0"/>
        <w:tabs>
          <w:tab w:val="left" w:pos="1843"/>
        </w:tabs>
        <w:ind w:right="-2" w:firstLine="709"/>
        <w:jc w:val="both"/>
        <w:rPr>
          <w:rFonts w:ascii="Times New Roman" w:hAnsi="Times New Roman"/>
          <w:color w:val="000000"/>
          <w:sz w:val="28"/>
          <w:szCs w:val="28"/>
        </w:rPr>
      </w:pPr>
      <w:r w:rsidRPr="001D6728">
        <w:rPr>
          <w:rFonts w:ascii="Times New Roman" w:hAnsi="Times New Roman"/>
          <w:color w:val="000000"/>
          <w:sz w:val="28"/>
          <w:szCs w:val="28"/>
        </w:rPr>
        <w:t>Уставом Мамонского муниципального образования, наделенного статусом сельского поселения</w:t>
      </w:r>
    </w:p>
    <w:p w:rsidR="00E952FE" w:rsidRPr="001D6728" w:rsidRDefault="00E952FE" w:rsidP="007A76E9">
      <w:pPr>
        <w:pStyle w:val="ConsNonformat"/>
        <w:widowControl w:val="0"/>
        <w:tabs>
          <w:tab w:val="left" w:pos="1843"/>
        </w:tabs>
        <w:ind w:right="-2" w:firstLine="709"/>
        <w:jc w:val="both"/>
        <w:rPr>
          <w:rFonts w:ascii="Times New Roman" w:hAnsi="Times New Roman"/>
          <w:color w:val="000000"/>
          <w:sz w:val="28"/>
          <w:szCs w:val="28"/>
        </w:rPr>
      </w:pPr>
      <w:r w:rsidRPr="001D6728">
        <w:rPr>
          <w:rFonts w:ascii="Times New Roman" w:hAnsi="Times New Roman"/>
          <w:color w:val="000000"/>
          <w:sz w:val="28"/>
          <w:szCs w:val="28"/>
        </w:rPr>
        <w:t>решениями Думы Мамонского МО</w:t>
      </w:r>
    </w:p>
    <w:p w:rsidR="00E952FE" w:rsidRDefault="00E952FE" w:rsidP="007A76E9">
      <w:pPr>
        <w:pStyle w:val="ConsNonformat"/>
        <w:widowControl w:val="0"/>
        <w:tabs>
          <w:tab w:val="left" w:pos="1843"/>
        </w:tabs>
        <w:ind w:right="-2" w:firstLine="709"/>
        <w:jc w:val="both"/>
        <w:rPr>
          <w:rFonts w:ascii="Times New Roman" w:hAnsi="Times New Roman"/>
          <w:color w:val="000000"/>
          <w:sz w:val="28"/>
          <w:szCs w:val="28"/>
        </w:rPr>
      </w:pPr>
      <w:r w:rsidRPr="001D6728">
        <w:rPr>
          <w:rFonts w:ascii="Times New Roman" w:hAnsi="Times New Roman"/>
          <w:color w:val="000000"/>
          <w:sz w:val="28"/>
          <w:szCs w:val="28"/>
        </w:rPr>
        <w:t>планом работы.</w:t>
      </w:r>
    </w:p>
    <w:p w:rsidR="0035542D" w:rsidRDefault="0035542D" w:rsidP="007A76E9">
      <w:pPr>
        <w:suppressAutoHyphens w:val="0"/>
        <w:ind w:firstLine="720"/>
        <w:jc w:val="both"/>
        <w:rPr>
          <w:color w:val="000000"/>
          <w:sz w:val="28"/>
          <w:szCs w:val="28"/>
        </w:rPr>
      </w:pPr>
      <w:r>
        <w:rPr>
          <w:color w:val="000000"/>
          <w:sz w:val="28"/>
          <w:szCs w:val="28"/>
        </w:rPr>
        <w:t>Главные приоритеты деятельности администрации:</w:t>
      </w:r>
    </w:p>
    <w:p w:rsidR="0035542D" w:rsidRDefault="0035542D" w:rsidP="007A76E9">
      <w:pPr>
        <w:suppressAutoHyphens w:val="0"/>
        <w:jc w:val="both"/>
        <w:rPr>
          <w:color w:val="000000"/>
          <w:sz w:val="28"/>
          <w:szCs w:val="28"/>
        </w:rPr>
      </w:pPr>
      <w:r>
        <w:rPr>
          <w:color w:val="000000"/>
          <w:sz w:val="28"/>
          <w:szCs w:val="28"/>
        </w:rPr>
        <w:t>- сохранение стабильной обстановки в поселении;</w:t>
      </w:r>
    </w:p>
    <w:p w:rsidR="0035542D" w:rsidRDefault="0035542D" w:rsidP="007A76E9">
      <w:pPr>
        <w:suppressAutoHyphens w:val="0"/>
        <w:jc w:val="both"/>
        <w:rPr>
          <w:color w:val="000000"/>
          <w:sz w:val="28"/>
          <w:szCs w:val="28"/>
        </w:rPr>
      </w:pPr>
      <w:r>
        <w:rPr>
          <w:color w:val="000000"/>
          <w:sz w:val="28"/>
          <w:szCs w:val="28"/>
        </w:rPr>
        <w:t>- повышение качества жизни населения;</w:t>
      </w:r>
    </w:p>
    <w:p w:rsidR="0035542D" w:rsidRDefault="0035542D" w:rsidP="007A76E9">
      <w:pPr>
        <w:suppressAutoHyphens w:val="0"/>
        <w:jc w:val="both"/>
        <w:rPr>
          <w:color w:val="000000"/>
          <w:sz w:val="28"/>
          <w:szCs w:val="28"/>
        </w:rPr>
      </w:pPr>
      <w:r>
        <w:rPr>
          <w:color w:val="000000"/>
          <w:sz w:val="28"/>
          <w:szCs w:val="28"/>
        </w:rPr>
        <w:t>- увеличение доходной части и повышение эффективности расходов</w:t>
      </w:r>
      <w:r w:rsidRPr="00061606">
        <w:rPr>
          <w:color w:val="000000"/>
          <w:sz w:val="28"/>
          <w:szCs w:val="28"/>
        </w:rPr>
        <w:t xml:space="preserve"> </w:t>
      </w:r>
      <w:r>
        <w:rPr>
          <w:color w:val="000000"/>
          <w:sz w:val="28"/>
          <w:szCs w:val="28"/>
        </w:rPr>
        <w:t>бюджета;</w:t>
      </w:r>
    </w:p>
    <w:p w:rsidR="0035542D" w:rsidRDefault="0035542D" w:rsidP="007A76E9">
      <w:pPr>
        <w:suppressAutoHyphens w:val="0"/>
        <w:jc w:val="both"/>
        <w:rPr>
          <w:color w:val="000000"/>
          <w:sz w:val="28"/>
          <w:szCs w:val="28"/>
        </w:rPr>
      </w:pPr>
      <w:r>
        <w:rPr>
          <w:color w:val="000000"/>
          <w:sz w:val="28"/>
          <w:szCs w:val="28"/>
        </w:rPr>
        <w:t>- оказание помощи в работе учреждений.</w:t>
      </w:r>
    </w:p>
    <w:p w:rsidR="0035542D" w:rsidRDefault="0035542D" w:rsidP="007A76E9">
      <w:pPr>
        <w:suppressAutoHyphens w:val="0"/>
        <w:ind w:firstLine="720"/>
        <w:jc w:val="both"/>
        <w:rPr>
          <w:color w:val="000000"/>
          <w:sz w:val="28"/>
          <w:szCs w:val="28"/>
        </w:rPr>
      </w:pPr>
    </w:p>
    <w:p w:rsidR="0035542D" w:rsidRDefault="0035542D" w:rsidP="007A76E9">
      <w:pPr>
        <w:suppressAutoHyphens w:val="0"/>
        <w:ind w:firstLine="720"/>
        <w:jc w:val="both"/>
        <w:rPr>
          <w:color w:val="000000"/>
          <w:sz w:val="28"/>
          <w:szCs w:val="28"/>
        </w:rPr>
      </w:pPr>
      <w:r w:rsidRPr="00772B3C">
        <w:rPr>
          <w:color w:val="000000"/>
          <w:sz w:val="28"/>
          <w:szCs w:val="28"/>
        </w:rPr>
        <w:t>Площадь</w:t>
      </w:r>
      <w:r w:rsidRPr="00762F88">
        <w:rPr>
          <w:color w:val="000000"/>
          <w:sz w:val="28"/>
          <w:szCs w:val="28"/>
        </w:rPr>
        <w:t xml:space="preserve"> муниципального образования – 12762 ,65 га</w:t>
      </w:r>
      <w:r>
        <w:rPr>
          <w:color w:val="000000"/>
          <w:sz w:val="28"/>
          <w:szCs w:val="28"/>
        </w:rPr>
        <w:t xml:space="preserve">. </w:t>
      </w:r>
    </w:p>
    <w:p w:rsidR="0035542D" w:rsidRPr="00772B3C" w:rsidRDefault="0035542D" w:rsidP="007A76E9">
      <w:pPr>
        <w:suppressAutoHyphens w:val="0"/>
        <w:jc w:val="both"/>
        <w:rPr>
          <w:color w:val="000000"/>
          <w:sz w:val="28"/>
          <w:szCs w:val="28"/>
        </w:rPr>
      </w:pPr>
      <w:r>
        <w:rPr>
          <w:color w:val="000000"/>
          <w:sz w:val="28"/>
          <w:szCs w:val="28"/>
        </w:rPr>
        <w:t xml:space="preserve">В границы поселения входят </w:t>
      </w:r>
      <w:r w:rsidRPr="00772B3C">
        <w:rPr>
          <w:color w:val="000000"/>
          <w:sz w:val="28"/>
          <w:szCs w:val="28"/>
        </w:rPr>
        <w:t>населенные пункты:</w:t>
      </w:r>
    </w:p>
    <w:p w:rsidR="0035542D" w:rsidRDefault="0035542D" w:rsidP="007A76E9">
      <w:pPr>
        <w:suppressAutoHyphens w:val="0"/>
        <w:jc w:val="both"/>
        <w:rPr>
          <w:color w:val="000000"/>
          <w:sz w:val="28"/>
          <w:szCs w:val="28"/>
        </w:rPr>
      </w:pPr>
      <w:r>
        <w:rPr>
          <w:color w:val="000000"/>
          <w:sz w:val="28"/>
          <w:szCs w:val="28"/>
        </w:rPr>
        <w:t>Село Мамоны, в том числе микрорайоны Южный, Западный.</w:t>
      </w:r>
    </w:p>
    <w:p w:rsidR="0035542D" w:rsidRDefault="0035542D" w:rsidP="007A76E9">
      <w:pPr>
        <w:suppressAutoHyphens w:val="0"/>
        <w:jc w:val="both"/>
        <w:rPr>
          <w:color w:val="000000"/>
          <w:sz w:val="28"/>
          <w:szCs w:val="28"/>
        </w:rPr>
      </w:pPr>
      <w:r>
        <w:rPr>
          <w:color w:val="000000"/>
          <w:sz w:val="28"/>
          <w:szCs w:val="28"/>
        </w:rPr>
        <w:t>Деревня Малая Еланка</w:t>
      </w:r>
    </w:p>
    <w:p w:rsidR="0035542D" w:rsidRDefault="0035542D" w:rsidP="007A76E9">
      <w:pPr>
        <w:suppressAutoHyphens w:val="0"/>
        <w:jc w:val="both"/>
        <w:rPr>
          <w:color w:val="000000"/>
          <w:sz w:val="28"/>
          <w:szCs w:val="28"/>
        </w:rPr>
      </w:pPr>
      <w:r>
        <w:rPr>
          <w:color w:val="000000"/>
          <w:sz w:val="28"/>
          <w:szCs w:val="28"/>
        </w:rPr>
        <w:t>Заимка Вдовина</w:t>
      </w:r>
    </w:p>
    <w:p w:rsidR="0035542D" w:rsidRDefault="0035542D" w:rsidP="007A76E9">
      <w:pPr>
        <w:suppressAutoHyphens w:val="0"/>
        <w:jc w:val="both"/>
        <w:rPr>
          <w:color w:val="000000"/>
          <w:sz w:val="28"/>
          <w:szCs w:val="28"/>
        </w:rPr>
      </w:pPr>
      <w:r>
        <w:rPr>
          <w:color w:val="000000"/>
          <w:sz w:val="28"/>
          <w:szCs w:val="28"/>
        </w:rPr>
        <w:t>Садоводческие, дачные, огороднические товарищества: Горка, Здоровье, Колос, Спутник плюс, Атлас, Банковец, Иркутный плес, Аистенок, Автомобилист, Лилия, Исток.</w:t>
      </w:r>
    </w:p>
    <w:tbl>
      <w:tblPr>
        <w:tblW w:w="3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476"/>
      </w:tblGrid>
      <w:tr w:rsidR="00F93CF6" w:rsidRPr="00F845BB" w:rsidTr="00F93CF6">
        <w:tc>
          <w:tcPr>
            <w:tcW w:w="2096" w:type="dxa"/>
            <w:shd w:val="clear" w:color="auto" w:fill="auto"/>
          </w:tcPr>
          <w:p w:rsidR="00F93CF6" w:rsidRPr="00F845BB" w:rsidRDefault="00F93CF6" w:rsidP="007A76E9">
            <w:pPr>
              <w:suppressAutoHyphens w:val="0"/>
              <w:jc w:val="center"/>
              <w:rPr>
                <w:color w:val="000000"/>
                <w:sz w:val="28"/>
                <w:szCs w:val="28"/>
              </w:rPr>
            </w:pPr>
            <w:r>
              <w:rPr>
                <w:color w:val="000000"/>
                <w:sz w:val="28"/>
                <w:szCs w:val="28"/>
              </w:rPr>
              <w:t>Население</w:t>
            </w:r>
          </w:p>
        </w:tc>
        <w:tc>
          <w:tcPr>
            <w:tcW w:w="1476" w:type="dxa"/>
          </w:tcPr>
          <w:p w:rsidR="00F93CF6" w:rsidRPr="00DC0D83" w:rsidRDefault="003D6E73" w:rsidP="007A76E9">
            <w:pPr>
              <w:suppressAutoHyphens w:val="0"/>
              <w:jc w:val="center"/>
              <w:rPr>
                <w:b/>
                <w:sz w:val="28"/>
                <w:szCs w:val="28"/>
              </w:rPr>
            </w:pPr>
            <w:r>
              <w:rPr>
                <w:b/>
                <w:sz w:val="28"/>
                <w:szCs w:val="28"/>
              </w:rPr>
              <w:t>на 31.12.2021</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sidRPr="00D10321">
              <w:rPr>
                <w:sz w:val="28"/>
                <w:szCs w:val="28"/>
              </w:rPr>
              <w:t xml:space="preserve">с. Мамоны  </w:t>
            </w:r>
          </w:p>
        </w:tc>
        <w:tc>
          <w:tcPr>
            <w:tcW w:w="1476" w:type="dxa"/>
          </w:tcPr>
          <w:p w:rsidR="00F93CF6" w:rsidRDefault="003D6E73" w:rsidP="007A76E9">
            <w:pPr>
              <w:suppressAutoHyphens w:val="0"/>
              <w:jc w:val="both"/>
              <w:rPr>
                <w:sz w:val="28"/>
                <w:szCs w:val="28"/>
              </w:rPr>
            </w:pPr>
            <w:r>
              <w:rPr>
                <w:sz w:val="28"/>
                <w:szCs w:val="28"/>
              </w:rPr>
              <w:t>3671</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sidRPr="00D10321">
              <w:rPr>
                <w:sz w:val="28"/>
                <w:szCs w:val="28"/>
              </w:rPr>
              <w:t>мкр. Южный</w:t>
            </w:r>
          </w:p>
        </w:tc>
        <w:tc>
          <w:tcPr>
            <w:tcW w:w="1476" w:type="dxa"/>
          </w:tcPr>
          <w:p w:rsidR="00F93CF6" w:rsidRDefault="003D6E73" w:rsidP="007A76E9">
            <w:pPr>
              <w:suppressAutoHyphens w:val="0"/>
              <w:jc w:val="both"/>
              <w:rPr>
                <w:sz w:val="28"/>
                <w:szCs w:val="28"/>
              </w:rPr>
            </w:pPr>
            <w:r>
              <w:rPr>
                <w:sz w:val="28"/>
                <w:szCs w:val="28"/>
              </w:rPr>
              <w:t>600</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sidRPr="00D10321">
              <w:rPr>
                <w:sz w:val="28"/>
                <w:szCs w:val="28"/>
              </w:rPr>
              <w:t>мкр. Западный</w:t>
            </w:r>
          </w:p>
        </w:tc>
        <w:tc>
          <w:tcPr>
            <w:tcW w:w="1476" w:type="dxa"/>
          </w:tcPr>
          <w:p w:rsidR="00F93CF6" w:rsidRDefault="003D6E73" w:rsidP="007A76E9">
            <w:pPr>
              <w:suppressAutoHyphens w:val="0"/>
              <w:jc w:val="both"/>
              <w:rPr>
                <w:sz w:val="28"/>
                <w:szCs w:val="28"/>
              </w:rPr>
            </w:pPr>
            <w:r>
              <w:rPr>
                <w:sz w:val="28"/>
                <w:szCs w:val="28"/>
              </w:rPr>
              <w:t>2064</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sidRPr="00D10321">
              <w:rPr>
                <w:sz w:val="28"/>
                <w:szCs w:val="28"/>
              </w:rPr>
              <w:t>д. Малая Еланка</w:t>
            </w:r>
          </w:p>
        </w:tc>
        <w:tc>
          <w:tcPr>
            <w:tcW w:w="1476" w:type="dxa"/>
          </w:tcPr>
          <w:p w:rsidR="00F93CF6" w:rsidRDefault="003D6E73" w:rsidP="007A76E9">
            <w:pPr>
              <w:suppressAutoHyphens w:val="0"/>
              <w:jc w:val="both"/>
              <w:rPr>
                <w:sz w:val="28"/>
                <w:szCs w:val="28"/>
              </w:rPr>
            </w:pPr>
            <w:r>
              <w:rPr>
                <w:sz w:val="28"/>
                <w:szCs w:val="28"/>
              </w:rPr>
              <w:t>1074</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sidRPr="00D10321">
              <w:rPr>
                <w:sz w:val="28"/>
                <w:szCs w:val="28"/>
              </w:rPr>
              <w:lastRenderedPageBreak/>
              <w:t>з. Вдовина</w:t>
            </w:r>
          </w:p>
        </w:tc>
        <w:tc>
          <w:tcPr>
            <w:tcW w:w="1476" w:type="dxa"/>
          </w:tcPr>
          <w:p w:rsidR="00F93CF6" w:rsidRDefault="003D6E73" w:rsidP="007A76E9">
            <w:pPr>
              <w:suppressAutoHyphens w:val="0"/>
              <w:jc w:val="both"/>
              <w:rPr>
                <w:sz w:val="28"/>
                <w:szCs w:val="28"/>
              </w:rPr>
            </w:pPr>
            <w:r>
              <w:rPr>
                <w:sz w:val="28"/>
                <w:szCs w:val="28"/>
              </w:rPr>
              <w:t>146</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sidRPr="00D10321">
              <w:rPr>
                <w:sz w:val="28"/>
                <w:szCs w:val="28"/>
              </w:rPr>
              <w:t>СНТ Здоровье</w:t>
            </w:r>
          </w:p>
        </w:tc>
        <w:tc>
          <w:tcPr>
            <w:tcW w:w="1476" w:type="dxa"/>
          </w:tcPr>
          <w:p w:rsidR="00F93CF6" w:rsidRDefault="003D6E73" w:rsidP="007A76E9">
            <w:pPr>
              <w:suppressAutoHyphens w:val="0"/>
              <w:jc w:val="both"/>
              <w:rPr>
                <w:sz w:val="28"/>
                <w:szCs w:val="28"/>
              </w:rPr>
            </w:pPr>
            <w:r>
              <w:rPr>
                <w:sz w:val="28"/>
                <w:szCs w:val="28"/>
              </w:rPr>
              <w:t>65</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sidRPr="00D10321">
              <w:rPr>
                <w:sz w:val="28"/>
                <w:szCs w:val="28"/>
              </w:rPr>
              <w:t>СНТ Аистенок</w:t>
            </w:r>
          </w:p>
        </w:tc>
        <w:tc>
          <w:tcPr>
            <w:tcW w:w="1476" w:type="dxa"/>
          </w:tcPr>
          <w:p w:rsidR="00F93CF6" w:rsidRDefault="003D6E73" w:rsidP="007A76E9">
            <w:pPr>
              <w:suppressAutoHyphens w:val="0"/>
              <w:jc w:val="both"/>
              <w:rPr>
                <w:sz w:val="28"/>
                <w:szCs w:val="28"/>
              </w:rPr>
            </w:pPr>
            <w:r>
              <w:rPr>
                <w:sz w:val="28"/>
                <w:szCs w:val="28"/>
              </w:rPr>
              <w:t>55</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Pr>
                <w:sz w:val="28"/>
                <w:szCs w:val="28"/>
              </w:rPr>
              <w:t>СНТ Колос</w:t>
            </w:r>
          </w:p>
        </w:tc>
        <w:tc>
          <w:tcPr>
            <w:tcW w:w="1476" w:type="dxa"/>
          </w:tcPr>
          <w:p w:rsidR="00F93CF6" w:rsidRDefault="003D6E73" w:rsidP="007A76E9">
            <w:pPr>
              <w:suppressAutoHyphens w:val="0"/>
              <w:jc w:val="both"/>
              <w:rPr>
                <w:sz w:val="28"/>
                <w:szCs w:val="28"/>
              </w:rPr>
            </w:pPr>
            <w:r>
              <w:rPr>
                <w:sz w:val="28"/>
                <w:szCs w:val="28"/>
              </w:rPr>
              <w:t>17</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sidRPr="00D10321">
              <w:rPr>
                <w:sz w:val="28"/>
                <w:szCs w:val="28"/>
              </w:rPr>
              <w:t>СНТ Горка</w:t>
            </w:r>
          </w:p>
        </w:tc>
        <w:tc>
          <w:tcPr>
            <w:tcW w:w="1476" w:type="dxa"/>
          </w:tcPr>
          <w:p w:rsidR="00F93CF6" w:rsidRDefault="003D6E73" w:rsidP="007A76E9">
            <w:pPr>
              <w:suppressAutoHyphens w:val="0"/>
              <w:jc w:val="both"/>
              <w:rPr>
                <w:sz w:val="28"/>
                <w:szCs w:val="28"/>
              </w:rPr>
            </w:pPr>
            <w:r>
              <w:rPr>
                <w:sz w:val="28"/>
                <w:szCs w:val="28"/>
              </w:rPr>
              <w:t>195</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Pr>
                <w:sz w:val="28"/>
                <w:szCs w:val="28"/>
              </w:rPr>
              <w:t>СНТ Атлас</w:t>
            </w:r>
          </w:p>
        </w:tc>
        <w:tc>
          <w:tcPr>
            <w:tcW w:w="1476" w:type="dxa"/>
          </w:tcPr>
          <w:p w:rsidR="00F93CF6" w:rsidRDefault="003D6E73" w:rsidP="007A76E9">
            <w:pPr>
              <w:suppressAutoHyphens w:val="0"/>
              <w:jc w:val="both"/>
              <w:rPr>
                <w:sz w:val="28"/>
                <w:szCs w:val="28"/>
              </w:rPr>
            </w:pPr>
            <w:r>
              <w:rPr>
                <w:sz w:val="28"/>
                <w:szCs w:val="28"/>
              </w:rPr>
              <w:t>35</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Pr>
                <w:sz w:val="28"/>
                <w:szCs w:val="28"/>
              </w:rPr>
              <w:t>СНТ Банковец</w:t>
            </w:r>
          </w:p>
        </w:tc>
        <w:tc>
          <w:tcPr>
            <w:tcW w:w="1476" w:type="dxa"/>
          </w:tcPr>
          <w:p w:rsidR="00F93CF6" w:rsidRDefault="003D6E73" w:rsidP="007A76E9">
            <w:pPr>
              <w:suppressAutoHyphens w:val="0"/>
              <w:jc w:val="both"/>
              <w:rPr>
                <w:sz w:val="28"/>
                <w:szCs w:val="28"/>
              </w:rPr>
            </w:pPr>
            <w:r>
              <w:rPr>
                <w:sz w:val="28"/>
                <w:szCs w:val="28"/>
              </w:rPr>
              <w:t>10</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Pr>
                <w:sz w:val="28"/>
                <w:szCs w:val="28"/>
              </w:rPr>
              <w:t>ДНТ Исток</w:t>
            </w:r>
          </w:p>
        </w:tc>
        <w:tc>
          <w:tcPr>
            <w:tcW w:w="1476" w:type="dxa"/>
          </w:tcPr>
          <w:p w:rsidR="00F93CF6" w:rsidRDefault="003D6E73" w:rsidP="007A76E9">
            <w:pPr>
              <w:suppressAutoHyphens w:val="0"/>
              <w:jc w:val="both"/>
              <w:rPr>
                <w:sz w:val="28"/>
                <w:szCs w:val="28"/>
              </w:rPr>
            </w:pPr>
            <w:r>
              <w:rPr>
                <w:sz w:val="28"/>
                <w:szCs w:val="28"/>
              </w:rPr>
              <w:t>4</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Pr>
                <w:sz w:val="28"/>
                <w:szCs w:val="28"/>
              </w:rPr>
              <w:t>ДНТ Лилия</w:t>
            </w:r>
          </w:p>
        </w:tc>
        <w:tc>
          <w:tcPr>
            <w:tcW w:w="1476" w:type="dxa"/>
          </w:tcPr>
          <w:p w:rsidR="00F93CF6" w:rsidRDefault="003D6E73" w:rsidP="007A76E9">
            <w:pPr>
              <w:suppressAutoHyphens w:val="0"/>
              <w:jc w:val="both"/>
              <w:rPr>
                <w:sz w:val="28"/>
                <w:szCs w:val="28"/>
              </w:rPr>
            </w:pPr>
            <w:r>
              <w:rPr>
                <w:sz w:val="28"/>
                <w:szCs w:val="28"/>
              </w:rPr>
              <w:t>14</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r>
              <w:rPr>
                <w:sz w:val="28"/>
                <w:szCs w:val="28"/>
              </w:rPr>
              <w:t>ДНП Иркутный плес</w:t>
            </w:r>
          </w:p>
        </w:tc>
        <w:tc>
          <w:tcPr>
            <w:tcW w:w="1476" w:type="dxa"/>
          </w:tcPr>
          <w:p w:rsidR="00F93CF6" w:rsidRDefault="003D6E73" w:rsidP="007A76E9">
            <w:pPr>
              <w:suppressAutoHyphens w:val="0"/>
              <w:jc w:val="both"/>
              <w:rPr>
                <w:sz w:val="28"/>
                <w:szCs w:val="28"/>
              </w:rPr>
            </w:pPr>
            <w:r>
              <w:rPr>
                <w:sz w:val="28"/>
                <w:szCs w:val="28"/>
              </w:rPr>
              <w:t>34</w:t>
            </w:r>
          </w:p>
        </w:tc>
      </w:tr>
      <w:tr w:rsidR="00F93CF6" w:rsidRPr="00D10321" w:rsidTr="00F93CF6">
        <w:tc>
          <w:tcPr>
            <w:tcW w:w="2096" w:type="dxa"/>
            <w:shd w:val="clear" w:color="auto" w:fill="auto"/>
          </w:tcPr>
          <w:p w:rsidR="00F93CF6" w:rsidRPr="00D10321" w:rsidRDefault="00F93CF6" w:rsidP="007A76E9">
            <w:pPr>
              <w:suppressAutoHyphens w:val="0"/>
              <w:jc w:val="both"/>
              <w:rPr>
                <w:sz w:val="28"/>
                <w:szCs w:val="28"/>
              </w:rPr>
            </w:pPr>
          </w:p>
        </w:tc>
        <w:tc>
          <w:tcPr>
            <w:tcW w:w="1476" w:type="dxa"/>
          </w:tcPr>
          <w:p w:rsidR="00F93CF6" w:rsidRPr="00DC0D83" w:rsidRDefault="003D6E73" w:rsidP="007A76E9">
            <w:pPr>
              <w:suppressAutoHyphens w:val="0"/>
              <w:jc w:val="both"/>
              <w:rPr>
                <w:b/>
                <w:sz w:val="28"/>
                <w:szCs w:val="28"/>
              </w:rPr>
            </w:pPr>
            <w:r>
              <w:rPr>
                <w:b/>
                <w:sz w:val="28"/>
                <w:szCs w:val="28"/>
              </w:rPr>
              <w:t>7984</w:t>
            </w:r>
          </w:p>
        </w:tc>
      </w:tr>
    </w:tbl>
    <w:p w:rsidR="0035542D" w:rsidRDefault="0035542D" w:rsidP="007A76E9">
      <w:pPr>
        <w:suppressAutoHyphens w:val="0"/>
        <w:jc w:val="both"/>
        <w:rPr>
          <w:sz w:val="28"/>
          <w:szCs w:val="28"/>
        </w:rPr>
      </w:pPr>
    </w:p>
    <w:tbl>
      <w:tblPr>
        <w:tblStyle w:val="a8"/>
        <w:tblW w:w="0" w:type="auto"/>
        <w:tblLook w:val="04A0" w:firstRow="1" w:lastRow="0" w:firstColumn="1" w:lastColumn="0" w:noHBand="0" w:noVBand="1"/>
      </w:tblPr>
      <w:tblGrid>
        <w:gridCol w:w="1862"/>
        <w:gridCol w:w="1359"/>
      </w:tblGrid>
      <w:tr w:rsidR="00F93CF6" w:rsidTr="007D658A">
        <w:tc>
          <w:tcPr>
            <w:tcW w:w="1862" w:type="dxa"/>
          </w:tcPr>
          <w:p w:rsidR="00F93CF6" w:rsidRDefault="00F93CF6" w:rsidP="007A76E9">
            <w:pPr>
              <w:suppressAutoHyphens w:val="0"/>
              <w:jc w:val="both"/>
              <w:rPr>
                <w:sz w:val="28"/>
                <w:szCs w:val="28"/>
              </w:rPr>
            </w:pPr>
          </w:p>
        </w:tc>
        <w:tc>
          <w:tcPr>
            <w:tcW w:w="1359" w:type="dxa"/>
          </w:tcPr>
          <w:p w:rsidR="00F93CF6" w:rsidRPr="00DC0D83" w:rsidRDefault="003D6E73" w:rsidP="007A76E9">
            <w:pPr>
              <w:suppressAutoHyphens w:val="0"/>
              <w:jc w:val="center"/>
              <w:rPr>
                <w:b/>
                <w:sz w:val="28"/>
                <w:szCs w:val="28"/>
              </w:rPr>
            </w:pPr>
            <w:r>
              <w:rPr>
                <w:b/>
                <w:sz w:val="28"/>
                <w:szCs w:val="28"/>
              </w:rPr>
              <w:t>2021</w:t>
            </w:r>
          </w:p>
        </w:tc>
      </w:tr>
      <w:tr w:rsidR="00F93CF6" w:rsidTr="007D658A">
        <w:tc>
          <w:tcPr>
            <w:tcW w:w="1862" w:type="dxa"/>
          </w:tcPr>
          <w:p w:rsidR="00F93CF6" w:rsidRDefault="00F93CF6" w:rsidP="007A76E9">
            <w:pPr>
              <w:suppressAutoHyphens w:val="0"/>
              <w:jc w:val="both"/>
              <w:rPr>
                <w:sz w:val="28"/>
                <w:szCs w:val="28"/>
              </w:rPr>
            </w:pPr>
            <w:r>
              <w:rPr>
                <w:sz w:val="28"/>
                <w:szCs w:val="28"/>
              </w:rPr>
              <w:t>родившихся</w:t>
            </w:r>
          </w:p>
        </w:tc>
        <w:tc>
          <w:tcPr>
            <w:tcW w:w="1359" w:type="dxa"/>
          </w:tcPr>
          <w:p w:rsidR="00F93CF6" w:rsidRDefault="003D6E73" w:rsidP="007A76E9">
            <w:pPr>
              <w:suppressAutoHyphens w:val="0"/>
              <w:jc w:val="center"/>
              <w:rPr>
                <w:sz w:val="28"/>
                <w:szCs w:val="28"/>
              </w:rPr>
            </w:pPr>
            <w:r>
              <w:rPr>
                <w:sz w:val="28"/>
                <w:szCs w:val="28"/>
              </w:rPr>
              <w:t>84</w:t>
            </w:r>
          </w:p>
        </w:tc>
      </w:tr>
      <w:tr w:rsidR="00F93CF6" w:rsidTr="007D658A">
        <w:tc>
          <w:tcPr>
            <w:tcW w:w="1862" w:type="dxa"/>
          </w:tcPr>
          <w:p w:rsidR="00F93CF6" w:rsidRDefault="00F93CF6" w:rsidP="007A76E9">
            <w:pPr>
              <w:suppressAutoHyphens w:val="0"/>
              <w:jc w:val="both"/>
              <w:rPr>
                <w:sz w:val="28"/>
                <w:szCs w:val="28"/>
              </w:rPr>
            </w:pPr>
            <w:r>
              <w:rPr>
                <w:sz w:val="28"/>
                <w:szCs w:val="28"/>
              </w:rPr>
              <w:t>умерших</w:t>
            </w:r>
          </w:p>
        </w:tc>
        <w:tc>
          <w:tcPr>
            <w:tcW w:w="1359" w:type="dxa"/>
          </w:tcPr>
          <w:p w:rsidR="00F93CF6" w:rsidRDefault="003D6E73" w:rsidP="007A76E9">
            <w:pPr>
              <w:suppressAutoHyphens w:val="0"/>
              <w:jc w:val="center"/>
              <w:rPr>
                <w:sz w:val="28"/>
                <w:szCs w:val="28"/>
              </w:rPr>
            </w:pPr>
            <w:r>
              <w:rPr>
                <w:sz w:val="28"/>
                <w:szCs w:val="28"/>
              </w:rPr>
              <w:t>58</w:t>
            </w:r>
          </w:p>
        </w:tc>
      </w:tr>
      <w:tr w:rsidR="00F93CF6" w:rsidTr="007D658A">
        <w:tc>
          <w:tcPr>
            <w:tcW w:w="1862" w:type="dxa"/>
          </w:tcPr>
          <w:p w:rsidR="00F93CF6" w:rsidRDefault="00F93CF6" w:rsidP="007A76E9">
            <w:pPr>
              <w:suppressAutoHyphens w:val="0"/>
              <w:jc w:val="both"/>
              <w:rPr>
                <w:sz w:val="28"/>
                <w:szCs w:val="28"/>
              </w:rPr>
            </w:pPr>
            <w:r>
              <w:rPr>
                <w:sz w:val="28"/>
                <w:szCs w:val="28"/>
              </w:rPr>
              <w:t>естественный прирост (+), убыл (-)</w:t>
            </w:r>
          </w:p>
        </w:tc>
        <w:tc>
          <w:tcPr>
            <w:tcW w:w="1359" w:type="dxa"/>
          </w:tcPr>
          <w:p w:rsidR="00F93CF6" w:rsidRDefault="00F93CF6" w:rsidP="003D6E73">
            <w:pPr>
              <w:suppressAutoHyphens w:val="0"/>
              <w:jc w:val="center"/>
              <w:rPr>
                <w:sz w:val="28"/>
                <w:szCs w:val="28"/>
              </w:rPr>
            </w:pPr>
            <w:r>
              <w:rPr>
                <w:sz w:val="28"/>
                <w:szCs w:val="28"/>
              </w:rPr>
              <w:t>+</w:t>
            </w:r>
            <w:r w:rsidR="003D6E73">
              <w:rPr>
                <w:sz w:val="28"/>
                <w:szCs w:val="28"/>
              </w:rPr>
              <w:t>26</w:t>
            </w:r>
          </w:p>
        </w:tc>
      </w:tr>
    </w:tbl>
    <w:p w:rsidR="0035542D" w:rsidRDefault="0035542D" w:rsidP="007A76E9">
      <w:pPr>
        <w:suppressAutoHyphens w:val="0"/>
        <w:jc w:val="both"/>
        <w:rPr>
          <w:sz w:val="28"/>
          <w:szCs w:val="28"/>
        </w:rPr>
      </w:pPr>
    </w:p>
    <w:tbl>
      <w:tblPr>
        <w:tblStyle w:val="a8"/>
        <w:tblW w:w="0" w:type="auto"/>
        <w:tblLook w:val="04A0" w:firstRow="1" w:lastRow="0" w:firstColumn="1" w:lastColumn="0" w:noHBand="0" w:noVBand="1"/>
      </w:tblPr>
      <w:tblGrid>
        <w:gridCol w:w="1794"/>
        <w:gridCol w:w="1373"/>
      </w:tblGrid>
      <w:tr w:rsidR="00F93CF6" w:rsidTr="008B3D3C">
        <w:tc>
          <w:tcPr>
            <w:tcW w:w="1794" w:type="dxa"/>
          </w:tcPr>
          <w:p w:rsidR="00F93CF6" w:rsidRDefault="00F93CF6" w:rsidP="007A76E9">
            <w:pPr>
              <w:suppressAutoHyphens w:val="0"/>
              <w:jc w:val="both"/>
              <w:rPr>
                <w:sz w:val="28"/>
                <w:szCs w:val="28"/>
              </w:rPr>
            </w:pPr>
          </w:p>
        </w:tc>
        <w:tc>
          <w:tcPr>
            <w:tcW w:w="1373" w:type="dxa"/>
          </w:tcPr>
          <w:p w:rsidR="00F93CF6" w:rsidRPr="00DC0D83" w:rsidRDefault="003D6E73" w:rsidP="007A76E9">
            <w:pPr>
              <w:suppressAutoHyphens w:val="0"/>
              <w:jc w:val="center"/>
              <w:rPr>
                <w:b/>
                <w:sz w:val="28"/>
                <w:szCs w:val="28"/>
              </w:rPr>
            </w:pPr>
            <w:r>
              <w:rPr>
                <w:b/>
                <w:sz w:val="28"/>
                <w:szCs w:val="28"/>
              </w:rPr>
              <w:t>2021</w:t>
            </w:r>
          </w:p>
        </w:tc>
      </w:tr>
      <w:tr w:rsidR="00F93CF6" w:rsidTr="008B3D3C">
        <w:tc>
          <w:tcPr>
            <w:tcW w:w="1794" w:type="dxa"/>
          </w:tcPr>
          <w:p w:rsidR="00F93CF6" w:rsidRDefault="00F93CF6" w:rsidP="007A76E9">
            <w:pPr>
              <w:suppressAutoHyphens w:val="0"/>
              <w:jc w:val="both"/>
              <w:rPr>
                <w:sz w:val="28"/>
                <w:szCs w:val="28"/>
              </w:rPr>
            </w:pPr>
            <w:r>
              <w:rPr>
                <w:sz w:val="28"/>
                <w:szCs w:val="28"/>
              </w:rPr>
              <w:t>прибывших</w:t>
            </w:r>
          </w:p>
        </w:tc>
        <w:tc>
          <w:tcPr>
            <w:tcW w:w="1373" w:type="dxa"/>
          </w:tcPr>
          <w:p w:rsidR="00F93CF6" w:rsidRDefault="003D6E73" w:rsidP="007A76E9">
            <w:pPr>
              <w:suppressAutoHyphens w:val="0"/>
              <w:jc w:val="center"/>
              <w:rPr>
                <w:sz w:val="28"/>
                <w:szCs w:val="28"/>
              </w:rPr>
            </w:pPr>
            <w:r>
              <w:rPr>
                <w:sz w:val="28"/>
                <w:szCs w:val="28"/>
              </w:rPr>
              <w:t>308</w:t>
            </w:r>
          </w:p>
        </w:tc>
      </w:tr>
      <w:tr w:rsidR="00F93CF6" w:rsidTr="008B3D3C">
        <w:tc>
          <w:tcPr>
            <w:tcW w:w="1794" w:type="dxa"/>
          </w:tcPr>
          <w:p w:rsidR="00F93CF6" w:rsidRDefault="00F93CF6" w:rsidP="007A76E9">
            <w:pPr>
              <w:suppressAutoHyphens w:val="0"/>
              <w:jc w:val="both"/>
              <w:rPr>
                <w:sz w:val="28"/>
                <w:szCs w:val="28"/>
              </w:rPr>
            </w:pPr>
            <w:r>
              <w:rPr>
                <w:sz w:val="28"/>
                <w:szCs w:val="28"/>
              </w:rPr>
              <w:t>убывших</w:t>
            </w:r>
          </w:p>
        </w:tc>
        <w:tc>
          <w:tcPr>
            <w:tcW w:w="1373" w:type="dxa"/>
          </w:tcPr>
          <w:p w:rsidR="00F93CF6" w:rsidRDefault="003D6E73" w:rsidP="007A76E9">
            <w:pPr>
              <w:suppressAutoHyphens w:val="0"/>
              <w:jc w:val="center"/>
              <w:rPr>
                <w:sz w:val="28"/>
                <w:szCs w:val="28"/>
              </w:rPr>
            </w:pPr>
            <w:r>
              <w:rPr>
                <w:sz w:val="28"/>
                <w:szCs w:val="28"/>
              </w:rPr>
              <w:t>216</w:t>
            </w:r>
          </w:p>
        </w:tc>
      </w:tr>
      <w:tr w:rsidR="00F93CF6" w:rsidTr="008B3D3C">
        <w:tc>
          <w:tcPr>
            <w:tcW w:w="1794" w:type="dxa"/>
          </w:tcPr>
          <w:p w:rsidR="00F93CF6" w:rsidRDefault="00F93CF6" w:rsidP="007A76E9">
            <w:pPr>
              <w:suppressAutoHyphens w:val="0"/>
              <w:jc w:val="both"/>
              <w:rPr>
                <w:sz w:val="28"/>
                <w:szCs w:val="28"/>
              </w:rPr>
            </w:pPr>
            <w:r>
              <w:rPr>
                <w:sz w:val="28"/>
                <w:szCs w:val="28"/>
              </w:rPr>
              <w:t>сальдо миграции (+), убыл (-)</w:t>
            </w:r>
          </w:p>
        </w:tc>
        <w:tc>
          <w:tcPr>
            <w:tcW w:w="1373" w:type="dxa"/>
          </w:tcPr>
          <w:p w:rsidR="00F93CF6" w:rsidRDefault="003D6E73" w:rsidP="007A76E9">
            <w:pPr>
              <w:suppressAutoHyphens w:val="0"/>
              <w:jc w:val="center"/>
              <w:rPr>
                <w:sz w:val="28"/>
                <w:szCs w:val="28"/>
              </w:rPr>
            </w:pPr>
            <w:r>
              <w:rPr>
                <w:sz w:val="28"/>
                <w:szCs w:val="28"/>
              </w:rPr>
              <w:t>+92</w:t>
            </w:r>
          </w:p>
        </w:tc>
      </w:tr>
    </w:tbl>
    <w:p w:rsidR="0035542D" w:rsidRDefault="0035542D" w:rsidP="007A76E9">
      <w:pPr>
        <w:suppressAutoHyphens w:val="0"/>
        <w:jc w:val="both"/>
        <w:rPr>
          <w:sz w:val="28"/>
          <w:szCs w:val="28"/>
        </w:rPr>
      </w:pPr>
    </w:p>
    <w:p w:rsidR="0035542D" w:rsidRPr="005637E6" w:rsidRDefault="0035542D" w:rsidP="007A76E9">
      <w:pPr>
        <w:suppressAutoHyphens w:val="0"/>
        <w:jc w:val="both"/>
        <w:rPr>
          <w:b/>
          <w:sz w:val="28"/>
          <w:szCs w:val="28"/>
        </w:rPr>
      </w:pPr>
      <w:r w:rsidRPr="005637E6">
        <w:rPr>
          <w:b/>
          <w:sz w:val="28"/>
          <w:szCs w:val="28"/>
        </w:rPr>
        <w:t>Демографическая ситуация:</w:t>
      </w:r>
    </w:p>
    <w:p w:rsidR="0035542D" w:rsidRPr="0017062E" w:rsidRDefault="0035542D" w:rsidP="007A76E9">
      <w:pPr>
        <w:suppressAutoHyphens w:val="0"/>
        <w:jc w:val="both"/>
        <w:rPr>
          <w:sz w:val="28"/>
          <w:szCs w:val="28"/>
        </w:rPr>
      </w:pPr>
      <w:r w:rsidRPr="0017062E">
        <w:rPr>
          <w:sz w:val="28"/>
          <w:szCs w:val="28"/>
        </w:rPr>
        <w:t xml:space="preserve">мужское население – </w:t>
      </w:r>
      <w:r w:rsidR="00135C7C">
        <w:rPr>
          <w:sz w:val="28"/>
          <w:szCs w:val="28"/>
        </w:rPr>
        <w:t>3</w:t>
      </w:r>
      <w:r w:rsidR="00F13C83">
        <w:rPr>
          <w:sz w:val="28"/>
          <w:szCs w:val="28"/>
        </w:rPr>
        <w:t>999</w:t>
      </w:r>
      <w:r>
        <w:rPr>
          <w:sz w:val="28"/>
          <w:szCs w:val="28"/>
        </w:rPr>
        <w:t xml:space="preserve"> </w:t>
      </w:r>
      <w:r w:rsidRPr="0017062E">
        <w:rPr>
          <w:sz w:val="28"/>
          <w:szCs w:val="28"/>
        </w:rPr>
        <w:t>человек</w:t>
      </w:r>
    </w:p>
    <w:p w:rsidR="0035542D" w:rsidRPr="0017062E" w:rsidRDefault="0035542D" w:rsidP="007A76E9">
      <w:pPr>
        <w:suppressAutoHyphens w:val="0"/>
        <w:jc w:val="both"/>
        <w:rPr>
          <w:sz w:val="28"/>
          <w:szCs w:val="28"/>
        </w:rPr>
      </w:pPr>
      <w:r w:rsidRPr="0017062E">
        <w:rPr>
          <w:sz w:val="28"/>
          <w:szCs w:val="28"/>
        </w:rPr>
        <w:t xml:space="preserve">женское население – </w:t>
      </w:r>
      <w:r w:rsidR="00135C7C">
        <w:rPr>
          <w:sz w:val="28"/>
          <w:szCs w:val="28"/>
        </w:rPr>
        <w:t>3</w:t>
      </w:r>
      <w:r w:rsidR="00F13C83">
        <w:rPr>
          <w:sz w:val="28"/>
          <w:szCs w:val="28"/>
        </w:rPr>
        <w:t>991</w:t>
      </w:r>
      <w:r w:rsidR="005637E6">
        <w:rPr>
          <w:sz w:val="28"/>
          <w:szCs w:val="28"/>
        </w:rPr>
        <w:t xml:space="preserve"> </w:t>
      </w:r>
      <w:r>
        <w:rPr>
          <w:sz w:val="28"/>
          <w:szCs w:val="28"/>
        </w:rPr>
        <w:t>человек</w:t>
      </w:r>
    </w:p>
    <w:p w:rsidR="0035542D" w:rsidRPr="0017062E" w:rsidRDefault="0035542D" w:rsidP="007A76E9">
      <w:pPr>
        <w:suppressAutoHyphens w:val="0"/>
        <w:jc w:val="both"/>
        <w:rPr>
          <w:sz w:val="28"/>
          <w:szCs w:val="28"/>
        </w:rPr>
      </w:pPr>
      <w:r w:rsidRPr="0017062E">
        <w:rPr>
          <w:sz w:val="28"/>
          <w:szCs w:val="28"/>
        </w:rPr>
        <w:t>дошкольного возраста (0-6</w:t>
      </w:r>
      <w:r>
        <w:rPr>
          <w:sz w:val="28"/>
          <w:szCs w:val="28"/>
        </w:rPr>
        <w:t xml:space="preserve"> </w:t>
      </w:r>
      <w:r w:rsidRPr="0017062E">
        <w:rPr>
          <w:sz w:val="28"/>
          <w:szCs w:val="28"/>
        </w:rPr>
        <w:t xml:space="preserve">лет) – </w:t>
      </w:r>
      <w:r w:rsidR="00E81D67">
        <w:rPr>
          <w:sz w:val="28"/>
          <w:szCs w:val="28"/>
        </w:rPr>
        <w:t>7</w:t>
      </w:r>
      <w:r w:rsidR="00F13C83">
        <w:rPr>
          <w:sz w:val="28"/>
          <w:szCs w:val="28"/>
        </w:rPr>
        <w:t>97</w:t>
      </w:r>
      <w:r>
        <w:rPr>
          <w:sz w:val="28"/>
          <w:szCs w:val="28"/>
        </w:rPr>
        <w:t xml:space="preserve"> </w:t>
      </w:r>
      <w:r w:rsidR="005637E6">
        <w:rPr>
          <w:sz w:val="28"/>
          <w:szCs w:val="28"/>
        </w:rPr>
        <w:t>человека</w:t>
      </w:r>
    </w:p>
    <w:p w:rsidR="0035542D" w:rsidRPr="0017062E" w:rsidRDefault="00E81D67" w:rsidP="007A76E9">
      <w:pPr>
        <w:suppressAutoHyphens w:val="0"/>
        <w:jc w:val="both"/>
        <w:rPr>
          <w:sz w:val="28"/>
          <w:szCs w:val="28"/>
        </w:rPr>
      </w:pPr>
      <w:r>
        <w:rPr>
          <w:sz w:val="28"/>
          <w:szCs w:val="28"/>
        </w:rPr>
        <w:t>школьного возраста (7-17</w:t>
      </w:r>
      <w:r w:rsidR="0035542D" w:rsidRPr="0017062E">
        <w:rPr>
          <w:sz w:val="28"/>
          <w:szCs w:val="28"/>
        </w:rPr>
        <w:t xml:space="preserve"> лет) – </w:t>
      </w:r>
      <w:r>
        <w:rPr>
          <w:sz w:val="28"/>
          <w:szCs w:val="28"/>
        </w:rPr>
        <w:t>1</w:t>
      </w:r>
      <w:r w:rsidR="00F13C83">
        <w:rPr>
          <w:sz w:val="28"/>
          <w:szCs w:val="28"/>
        </w:rPr>
        <w:t>455</w:t>
      </w:r>
      <w:r w:rsidR="0035542D">
        <w:rPr>
          <w:sz w:val="28"/>
          <w:szCs w:val="28"/>
        </w:rPr>
        <w:t xml:space="preserve"> </w:t>
      </w:r>
      <w:r w:rsidR="0035542D" w:rsidRPr="0017062E">
        <w:rPr>
          <w:sz w:val="28"/>
          <w:szCs w:val="28"/>
        </w:rPr>
        <w:t>чел</w:t>
      </w:r>
      <w:r w:rsidR="005637E6">
        <w:rPr>
          <w:sz w:val="28"/>
          <w:szCs w:val="28"/>
        </w:rPr>
        <w:t>овек</w:t>
      </w:r>
    </w:p>
    <w:p w:rsidR="0035542D" w:rsidRPr="0017062E" w:rsidRDefault="005637E6" w:rsidP="007A76E9">
      <w:pPr>
        <w:suppressAutoHyphens w:val="0"/>
        <w:jc w:val="both"/>
        <w:rPr>
          <w:sz w:val="28"/>
          <w:szCs w:val="28"/>
        </w:rPr>
      </w:pPr>
      <w:r>
        <w:rPr>
          <w:sz w:val="28"/>
          <w:szCs w:val="28"/>
        </w:rPr>
        <w:t xml:space="preserve">трудоспособного возраста – </w:t>
      </w:r>
      <w:r w:rsidR="00E81D67">
        <w:rPr>
          <w:sz w:val="28"/>
          <w:szCs w:val="28"/>
        </w:rPr>
        <w:t>4</w:t>
      </w:r>
      <w:r w:rsidR="00F13C83">
        <w:rPr>
          <w:sz w:val="28"/>
          <w:szCs w:val="28"/>
        </w:rPr>
        <w:t>520</w:t>
      </w:r>
      <w:r w:rsidR="0035542D">
        <w:rPr>
          <w:sz w:val="28"/>
          <w:szCs w:val="28"/>
        </w:rPr>
        <w:t xml:space="preserve"> </w:t>
      </w:r>
      <w:r>
        <w:rPr>
          <w:sz w:val="28"/>
          <w:szCs w:val="28"/>
        </w:rPr>
        <w:t>человека</w:t>
      </w:r>
    </w:p>
    <w:p w:rsidR="0035542D" w:rsidRPr="0017062E" w:rsidRDefault="0035542D" w:rsidP="007A76E9">
      <w:pPr>
        <w:suppressAutoHyphens w:val="0"/>
        <w:jc w:val="both"/>
        <w:rPr>
          <w:sz w:val="27"/>
          <w:szCs w:val="27"/>
        </w:rPr>
      </w:pPr>
      <w:r w:rsidRPr="0017062E">
        <w:rPr>
          <w:sz w:val="28"/>
          <w:szCs w:val="28"/>
        </w:rPr>
        <w:t xml:space="preserve">пенсионеры – </w:t>
      </w:r>
      <w:r w:rsidR="005637E6">
        <w:rPr>
          <w:sz w:val="28"/>
          <w:szCs w:val="28"/>
        </w:rPr>
        <w:t xml:space="preserve"> 1</w:t>
      </w:r>
      <w:r w:rsidR="00F13C83">
        <w:rPr>
          <w:sz w:val="28"/>
          <w:szCs w:val="28"/>
        </w:rPr>
        <w:t>218</w:t>
      </w:r>
      <w:r w:rsidR="005637E6">
        <w:rPr>
          <w:sz w:val="28"/>
          <w:szCs w:val="28"/>
        </w:rPr>
        <w:t xml:space="preserve"> человека</w:t>
      </w:r>
    </w:p>
    <w:p w:rsidR="007A76E9" w:rsidRDefault="007A76E9" w:rsidP="007A76E9">
      <w:pPr>
        <w:suppressAutoHyphens w:val="0"/>
        <w:jc w:val="both"/>
        <w:rPr>
          <w:b/>
          <w:color w:val="000000"/>
          <w:sz w:val="28"/>
          <w:szCs w:val="28"/>
        </w:rPr>
      </w:pPr>
    </w:p>
    <w:p w:rsidR="00CF4893" w:rsidRDefault="00CF4893" w:rsidP="007A76E9">
      <w:pPr>
        <w:suppressAutoHyphens w:val="0"/>
        <w:jc w:val="both"/>
        <w:rPr>
          <w:b/>
          <w:color w:val="000000"/>
          <w:sz w:val="28"/>
          <w:szCs w:val="28"/>
        </w:rPr>
      </w:pPr>
      <w:r>
        <w:rPr>
          <w:b/>
          <w:color w:val="000000"/>
          <w:sz w:val="28"/>
          <w:szCs w:val="28"/>
        </w:rPr>
        <w:t>Финансовая деятельность</w:t>
      </w:r>
    </w:p>
    <w:p w:rsidR="00CF4893" w:rsidRPr="00050F02" w:rsidRDefault="00CF4893" w:rsidP="00CF4893">
      <w:pPr>
        <w:pStyle w:val="normal1"/>
        <w:ind w:firstLine="709"/>
        <w:jc w:val="both"/>
        <w:rPr>
          <w:rFonts w:ascii="Times New Roman" w:hAnsi="Times New Roman" w:cs="Times New Roman"/>
          <w:sz w:val="28"/>
          <w:szCs w:val="28"/>
        </w:rPr>
      </w:pPr>
      <w:r w:rsidRPr="00050F02">
        <w:rPr>
          <w:rFonts w:ascii="Times New Roman" w:hAnsi="Times New Roman" w:cs="Times New Roman"/>
          <w:sz w:val="28"/>
          <w:szCs w:val="28"/>
        </w:rPr>
        <w:t xml:space="preserve">Финансовую основу Мамонского сельского поселения составляет бюджет поселения, который включается в консолидированный бюджет муниципального образования Иркутский район. Формирование, утверждение, исполнение бюджета поселения и контроль за его исполнением осуществляется органами местного самоуправления поселения в соответствии с Бюджетным Кодексом Российской Федерации, Положением «О бюджетном процессе в Мамонском муниципальном образовании» и другими правовым актами. </w:t>
      </w:r>
    </w:p>
    <w:p w:rsidR="00CF4893" w:rsidRPr="00050F02" w:rsidRDefault="00CF4893" w:rsidP="00CF4893">
      <w:pPr>
        <w:pStyle w:val="normal1"/>
        <w:ind w:firstLine="708"/>
        <w:jc w:val="both"/>
        <w:rPr>
          <w:rFonts w:ascii="Times New Roman" w:hAnsi="Times New Roman" w:cs="Times New Roman"/>
          <w:sz w:val="28"/>
          <w:szCs w:val="28"/>
        </w:rPr>
      </w:pPr>
      <w:r w:rsidRPr="00050F02">
        <w:rPr>
          <w:rFonts w:ascii="Times New Roman" w:hAnsi="Times New Roman" w:cs="Times New Roman"/>
          <w:sz w:val="28"/>
          <w:szCs w:val="28"/>
        </w:rPr>
        <w:lastRenderedPageBreak/>
        <w:t>Сведения о количестве подведомственных участников бюджетного процесса, учреждений и государственных (муниципальных) унитарных предприятий» по Мамонскому муниципальному образованию:</w:t>
      </w:r>
    </w:p>
    <w:p w:rsidR="00CF4893" w:rsidRPr="00050F02" w:rsidRDefault="00CF4893" w:rsidP="00CF4893">
      <w:pPr>
        <w:pStyle w:val="normal1"/>
        <w:ind w:firstLine="708"/>
        <w:jc w:val="both"/>
        <w:rPr>
          <w:rFonts w:ascii="Times New Roman" w:hAnsi="Times New Roman" w:cs="Times New Roman"/>
          <w:sz w:val="28"/>
          <w:szCs w:val="28"/>
        </w:rPr>
      </w:pPr>
      <w:r w:rsidRPr="00050F02">
        <w:rPr>
          <w:rFonts w:ascii="Times New Roman" w:hAnsi="Times New Roman" w:cs="Times New Roman"/>
          <w:sz w:val="28"/>
          <w:szCs w:val="28"/>
        </w:rPr>
        <w:t>- Государственные (муниципальные) учреждения, всего – 1, в т.ч. Муниципальное казенные учреждение культуры «Культурно – спортивный центр» Мамонского муниципального образования;</w:t>
      </w:r>
    </w:p>
    <w:p w:rsidR="00CF4893" w:rsidRPr="00050F02" w:rsidRDefault="00CF4893" w:rsidP="00CF4893">
      <w:pPr>
        <w:pStyle w:val="normal1"/>
        <w:ind w:firstLine="708"/>
        <w:jc w:val="both"/>
        <w:rPr>
          <w:rFonts w:ascii="Times New Roman" w:hAnsi="Times New Roman" w:cs="Times New Roman"/>
          <w:sz w:val="28"/>
          <w:szCs w:val="28"/>
        </w:rPr>
      </w:pPr>
      <w:r w:rsidRPr="00050F02">
        <w:rPr>
          <w:rFonts w:ascii="Times New Roman" w:hAnsi="Times New Roman" w:cs="Times New Roman"/>
          <w:sz w:val="28"/>
          <w:szCs w:val="28"/>
        </w:rPr>
        <w:t>-  Участники бюджетного процесса, всего – 1, в т.ч. главные распорядители бюджетных средств Администрация Мамонского муниципального образования- администрация сельского поселения.</w:t>
      </w:r>
    </w:p>
    <w:p w:rsidR="00CF4893" w:rsidRPr="00050F02" w:rsidRDefault="00CF4893" w:rsidP="00CF4893">
      <w:pPr>
        <w:pStyle w:val="normal1"/>
        <w:ind w:firstLine="900"/>
        <w:jc w:val="both"/>
        <w:rPr>
          <w:rFonts w:ascii="Times New Roman" w:hAnsi="Times New Roman" w:cs="Times New Roman"/>
          <w:sz w:val="28"/>
          <w:szCs w:val="28"/>
        </w:rPr>
      </w:pPr>
      <w:r w:rsidRPr="00050F02">
        <w:rPr>
          <w:rFonts w:ascii="Times New Roman" w:hAnsi="Times New Roman" w:cs="Times New Roman"/>
          <w:sz w:val="28"/>
          <w:szCs w:val="28"/>
        </w:rPr>
        <w:t xml:space="preserve">В 2020 году казначейское исполнение бюджета осуществлялось Отделом № 5 УФК по Иркутской области. </w:t>
      </w:r>
    </w:p>
    <w:p w:rsidR="00CF4893" w:rsidRPr="00050F02" w:rsidRDefault="00CF4893" w:rsidP="00CF4893">
      <w:pPr>
        <w:pStyle w:val="normal1"/>
        <w:ind w:firstLine="708"/>
        <w:jc w:val="both"/>
        <w:rPr>
          <w:rFonts w:ascii="Times New Roman" w:hAnsi="Times New Roman" w:cs="Times New Roman"/>
          <w:sz w:val="28"/>
          <w:szCs w:val="28"/>
        </w:rPr>
      </w:pPr>
      <w:r w:rsidRPr="00050F02">
        <w:rPr>
          <w:rFonts w:ascii="Times New Roman" w:hAnsi="Times New Roman" w:cs="Times New Roman"/>
          <w:sz w:val="28"/>
          <w:szCs w:val="28"/>
        </w:rPr>
        <w:t xml:space="preserve">Администрация Мамонского муниципального образования осуществляет контроль предоставления и использования  межбюджетных трансфертов  из областного и федерального бюджета; осуществляет контроль целевого использования бюджетных средств и эффективного использования муниципального имущества, поступления неналоговых доходов бюджета; осуществляет  муниципальный земельный контроль, что позволило увеличить налоговые доходы; проводит открытые конкурсы на заключение муниципальных контрактов для оказания работ и услуг, что позволяет сэкономить бюджетные средства. </w:t>
      </w:r>
    </w:p>
    <w:p w:rsidR="00CF4893" w:rsidRPr="00D03AE0" w:rsidRDefault="00CF4893" w:rsidP="00CF4893">
      <w:pPr>
        <w:pStyle w:val="a5"/>
        <w:ind w:left="0" w:firstLine="708"/>
        <w:jc w:val="both"/>
        <w:rPr>
          <w:sz w:val="28"/>
          <w:szCs w:val="28"/>
        </w:rPr>
      </w:pPr>
      <w:r w:rsidRPr="00D03AE0">
        <w:rPr>
          <w:sz w:val="28"/>
          <w:szCs w:val="28"/>
        </w:rPr>
        <w:t xml:space="preserve">При анализе финансового состояния Мамонского МО можно отметить, что доходы Мамонского МО формируются за счет: </w:t>
      </w:r>
    </w:p>
    <w:p w:rsidR="00CF4893" w:rsidRPr="00D03AE0" w:rsidRDefault="00CF4893" w:rsidP="00CF4893">
      <w:pPr>
        <w:pStyle w:val="a5"/>
        <w:ind w:left="0"/>
        <w:jc w:val="both"/>
        <w:rPr>
          <w:sz w:val="28"/>
          <w:szCs w:val="28"/>
        </w:rPr>
      </w:pPr>
      <w:r w:rsidRPr="00D03AE0">
        <w:rPr>
          <w:sz w:val="28"/>
          <w:szCs w:val="28"/>
        </w:rPr>
        <w:t>- налоговых и неналоговых доходов;</w:t>
      </w:r>
    </w:p>
    <w:p w:rsidR="00CF4893" w:rsidRPr="00D03AE0" w:rsidRDefault="00CF4893" w:rsidP="00CF4893">
      <w:pPr>
        <w:pStyle w:val="a5"/>
        <w:ind w:left="0"/>
        <w:jc w:val="both"/>
        <w:rPr>
          <w:sz w:val="28"/>
          <w:szCs w:val="28"/>
        </w:rPr>
      </w:pPr>
      <w:r w:rsidRPr="00D03AE0">
        <w:rPr>
          <w:sz w:val="28"/>
          <w:szCs w:val="28"/>
        </w:rPr>
        <w:t>- безвозмездных поступлений.</w:t>
      </w:r>
    </w:p>
    <w:p w:rsidR="00CF4893" w:rsidRPr="00D03AE0" w:rsidRDefault="00CF4893" w:rsidP="00CF4893">
      <w:pPr>
        <w:pStyle w:val="a5"/>
        <w:ind w:left="0" w:firstLine="708"/>
        <w:jc w:val="both"/>
        <w:rPr>
          <w:sz w:val="28"/>
          <w:szCs w:val="28"/>
        </w:rPr>
      </w:pPr>
      <w:r w:rsidRPr="00D03AE0">
        <w:rPr>
          <w:sz w:val="28"/>
          <w:szCs w:val="28"/>
        </w:rPr>
        <w:t xml:space="preserve">К налоговым доходам относятся: налог на доходы физических лиц, налог на имущество физических лиц, земельный налог, главным администратором доходов является МИФНС №12 Иркутской области. </w:t>
      </w:r>
    </w:p>
    <w:p w:rsidR="00CF4893" w:rsidRPr="00D03AE0" w:rsidRDefault="00CF4893" w:rsidP="00CF4893">
      <w:pPr>
        <w:pStyle w:val="a5"/>
        <w:ind w:left="0" w:firstLine="708"/>
        <w:jc w:val="both"/>
        <w:rPr>
          <w:sz w:val="28"/>
          <w:szCs w:val="28"/>
        </w:rPr>
      </w:pPr>
      <w:r w:rsidRPr="00D03AE0">
        <w:rPr>
          <w:sz w:val="28"/>
          <w:szCs w:val="28"/>
        </w:rPr>
        <w:t>К неналоговым доходам относятся: доходы от использования имущества, находящегося в государственной и муниципальной собственности, оказания платных услуг.</w:t>
      </w:r>
    </w:p>
    <w:p w:rsidR="00CF4893" w:rsidRDefault="00CF4893" w:rsidP="00CF4893">
      <w:pPr>
        <w:pStyle w:val="a5"/>
        <w:ind w:left="0" w:firstLine="708"/>
        <w:jc w:val="both"/>
        <w:rPr>
          <w:sz w:val="28"/>
          <w:szCs w:val="28"/>
        </w:rPr>
      </w:pPr>
      <w:r w:rsidRPr="00D03AE0">
        <w:rPr>
          <w:sz w:val="28"/>
          <w:szCs w:val="28"/>
        </w:rPr>
        <w:t>Также доходы формируются за счет безвозмездных поступлений (дотаци</w:t>
      </w:r>
      <w:r>
        <w:rPr>
          <w:sz w:val="28"/>
          <w:szCs w:val="28"/>
        </w:rPr>
        <w:t>и, субвенции, прочие субсидии).</w:t>
      </w:r>
    </w:p>
    <w:p w:rsidR="00CF4893" w:rsidRDefault="00CF4893" w:rsidP="00CF4893">
      <w:pPr>
        <w:pStyle w:val="a5"/>
        <w:ind w:left="0" w:firstLine="708"/>
        <w:jc w:val="both"/>
        <w:rPr>
          <w:sz w:val="28"/>
          <w:szCs w:val="28"/>
          <w:lang w:bidi="ru-RU"/>
        </w:rPr>
      </w:pPr>
      <w:r w:rsidRPr="00D03AE0">
        <w:rPr>
          <w:sz w:val="28"/>
          <w:szCs w:val="28"/>
          <w:lang w:bidi="ru-RU"/>
        </w:rPr>
        <w:t>Исполнение бюджета поселения по доходам в 2020 году составило 105%. Превышение кассовых поступлений по сравнению с утвержденными бюджетными назначениями по доходам связано с поступлением налоговых (земельный налог с юридических лиц), не поступивших в бюджет в части исполнения в предыдущем году.</w:t>
      </w:r>
    </w:p>
    <w:p w:rsidR="00CF4893" w:rsidRPr="00D03AE0" w:rsidRDefault="00CF4893" w:rsidP="00CF4893">
      <w:pPr>
        <w:pStyle w:val="a5"/>
        <w:ind w:left="0" w:firstLine="708"/>
        <w:jc w:val="both"/>
        <w:rPr>
          <w:sz w:val="28"/>
          <w:szCs w:val="28"/>
        </w:rPr>
      </w:pPr>
      <w:r w:rsidRPr="00D03AE0">
        <w:rPr>
          <w:sz w:val="28"/>
          <w:szCs w:val="28"/>
          <w:lang w:bidi="ru-RU"/>
        </w:rPr>
        <w:t>Исполнение расходной части бюджета составило 91,2% от плановых годовых назначений.</w:t>
      </w:r>
    </w:p>
    <w:p w:rsidR="00CF4893" w:rsidRPr="00D03AE0" w:rsidRDefault="00CF4893" w:rsidP="00CF4893">
      <w:pPr>
        <w:ind w:firstLine="708"/>
        <w:jc w:val="both"/>
        <w:rPr>
          <w:sz w:val="28"/>
          <w:szCs w:val="28"/>
        </w:rPr>
      </w:pPr>
    </w:p>
    <w:p w:rsidR="00525506" w:rsidRPr="001D6728" w:rsidRDefault="00525506" w:rsidP="007A76E9">
      <w:pPr>
        <w:suppressAutoHyphens w:val="0"/>
        <w:jc w:val="both"/>
        <w:rPr>
          <w:b/>
          <w:color w:val="000000"/>
          <w:sz w:val="28"/>
          <w:szCs w:val="28"/>
        </w:rPr>
      </w:pPr>
      <w:r w:rsidRPr="001D6728">
        <w:rPr>
          <w:b/>
          <w:color w:val="000000"/>
          <w:sz w:val="28"/>
          <w:szCs w:val="28"/>
        </w:rPr>
        <w:t>Кадровая политика</w:t>
      </w:r>
    </w:p>
    <w:p w:rsidR="00525506" w:rsidRPr="001D6728" w:rsidRDefault="00525506" w:rsidP="007A76E9">
      <w:pPr>
        <w:suppressAutoHyphens w:val="0"/>
        <w:ind w:firstLine="709"/>
        <w:jc w:val="both"/>
        <w:rPr>
          <w:color w:val="000000"/>
          <w:sz w:val="28"/>
          <w:szCs w:val="28"/>
        </w:rPr>
      </w:pPr>
      <w:r w:rsidRPr="001D6728">
        <w:rPr>
          <w:color w:val="000000"/>
          <w:sz w:val="28"/>
          <w:szCs w:val="28"/>
        </w:rPr>
        <w:t>Структура администрации утверждена решением Думы с учетом полномочий, которые возложены на поселение в соответствии с ФЗ-131.</w:t>
      </w:r>
    </w:p>
    <w:p w:rsidR="00525506" w:rsidRPr="007A76E9" w:rsidRDefault="00525506" w:rsidP="007A76E9">
      <w:pPr>
        <w:suppressAutoHyphens w:val="0"/>
        <w:ind w:firstLine="709"/>
        <w:jc w:val="both"/>
        <w:rPr>
          <w:sz w:val="28"/>
          <w:szCs w:val="28"/>
        </w:rPr>
      </w:pPr>
      <w:r w:rsidRPr="001D6728">
        <w:rPr>
          <w:color w:val="000000"/>
          <w:sz w:val="28"/>
          <w:szCs w:val="28"/>
        </w:rPr>
        <w:t xml:space="preserve">Общая численность работников составила </w:t>
      </w:r>
      <w:r w:rsidRPr="001D6728">
        <w:rPr>
          <w:b/>
          <w:sz w:val="28"/>
          <w:szCs w:val="28"/>
          <w:u w:val="single"/>
        </w:rPr>
        <w:t>1</w:t>
      </w:r>
      <w:r w:rsidR="00CB709D">
        <w:rPr>
          <w:b/>
          <w:sz w:val="28"/>
          <w:szCs w:val="28"/>
          <w:u w:val="single"/>
        </w:rPr>
        <w:t>6</w:t>
      </w:r>
      <w:r w:rsidRPr="001D6728">
        <w:rPr>
          <w:b/>
          <w:sz w:val="28"/>
          <w:szCs w:val="28"/>
          <w:u w:val="single"/>
        </w:rPr>
        <w:t xml:space="preserve"> человек</w:t>
      </w:r>
      <w:r w:rsidRPr="001D6728">
        <w:rPr>
          <w:sz w:val="28"/>
          <w:szCs w:val="28"/>
        </w:rPr>
        <w:t xml:space="preserve"> и </w:t>
      </w:r>
      <w:r w:rsidR="00CB709D">
        <w:rPr>
          <w:b/>
          <w:sz w:val="28"/>
          <w:szCs w:val="28"/>
          <w:u w:val="single"/>
        </w:rPr>
        <w:t xml:space="preserve">15,5 </w:t>
      </w:r>
      <w:r w:rsidRPr="007A76E9">
        <w:rPr>
          <w:sz w:val="28"/>
          <w:szCs w:val="28"/>
          <w:u w:val="single"/>
        </w:rPr>
        <w:t>должностей</w:t>
      </w:r>
      <w:r w:rsidRPr="007A76E9">
        <w:rPr>
          <w:sz w:val="28"/>
          <w:szCs w:val="28"/>
        </w:rPr>
        <w:t>, из них:</w:t>
      </w:r>
    </w:p>
    <w:p w:rsidR="00525506" w:rsidRPr="007A76E9" w:rsidRDefault="00525506" w:rsidP="007A76E9">
      <w:pPr>
        <w:suppressAutoHyphens w:val="0"/>
        <w:ind w:firstLine="709"/>
        <w:jc w:val="both"/>
        <w:rPr>
          <w:sz w:val="28"/>
          <w:szCs w:val="28"/>
        </w:rPr>
      </w:pPr>
      <w:r w:rsidRPr="007A76E9">
        <w:rPr>
          <w:sz w:val="28"/>
          <w:szCs w:val="28"/>
        </w:rPr>
        <w:lastRenderedPageBreak/>
        <w:t xml:space="preserve"> Глава Мамонского муниципального образования</w:t>
      </w:r>
    </w:p>
    <w:p w:rsidR="00525506" w:rsidRPr="007A76E9" w:rsidRDefault="00CB709D" w:rsidP="007A76E9">
      <w:pPr>
        <w:suppressAutoHyphens w:val="0"/>
        <w:ind w:firstLine="709"/>
        <w:jc w:val="both"/>
        <w:rPr>
          <w:sz w:val="28"/>
          <w:szCs w:val="28"/>
        </w:rPr>
      </w:pPr>
      <w:r>
        <w:rPr>
          <w:sz w:val="28"/>
          <w:szCs w:val="28"/>
        </w:rPr>
        <w:t>7</w:t>
      </w:r>
      <w:r w:rsidR="00525506" w:rsidRPr="007A76E9">
        <w:rPr>
          <w:sz w:val="28"/>
          <w:szCs w:val="28"/>
        </w:rPr>
        <w:t xml:space="preserve"> муниципальных служащих </w:t>
      </w:r>
    </w:p>
    <w:p w:rsidR="00525506" w:rsidRPr="007A76E9" w:rsidRDefault="00525506" w:rsidP="007A76E9">
      <w:pPr>
        <w:suppressAutoHyphens w:val="0"/>
        <w:ind w:firstLine="709"/>
        <w:jc w:val="both"/>
        <w:rPr>
          <w:sz w:val="28"/>
          <w:szCs w:val="28"/>
        </w:rPr>
      </w:pPr>
      <w:r w:rsidRPr="007A76E9">
        <w:rPr>
          <w:sz w:val="28"/>
          <w:szCs w:val="28"/>
        </w:rPr>
        <w:t>1 инспектор по учету и бронированию военнообязанных</w:t>
      </w:r>
    </w:p>
    <w:p w:rsidR="00525506" w:rsidRPr="007A76E9" w:rsidRDefault="00CB709D" w:rsidP="007A76E9">
      <w:pPr>
        <w:suppressAutoHyphens w:val="0"/>
        <w:ind w:firstLine="709"/>
        <w:jc w:val="both"/>
        <w:rPr>
          <w:sz w:val="28"/>
          <w:szCs w:val="28"/>
        </w:rPr>
      </w:pPr>
      <w:r>
        <w:rPr>
          <w:sz w:val="28"/>
          <w:szCs w:val="28"/>
        </w:rPr>
        <w:t>5</w:t>
      </w:r>
      <w:r w:rsidR="00525506" w:rsidRPr="007A76E9">
        <w:rPr>
          <w:sz w:val="28"/>
          <w:szCs w:val="28"/>
        </w:rPr>
        <w:t xml:space="preserve"> технических работников </w:t>
      </w:r>
    </w:p>
    <w:p w:rsidR="00525506" w:rsidRPr="007A76E9" w:rsidRDefault="00525506" w:rsidP="007A76E9">
      <w:pPr>
        <w:suppressAutoHyphens w:val="0"/>
        <w:ind w:firstLine="709"/>
        <w:jc w:val="both"/>
        <w:rPr>
          <w:sz w:val="28"/>
          <w:szCs w:val="28"/>
        </w:rPr>
      </w:pPr>
      <w:r w:rsidRPr="007A76E9">
        <w:rPr>
          <w:sz w:val="28"/>
          <w:szCs w:val="28"/>
        </w:rPr>
        <w:t xml:space="preserve">1 водитель автомобиля </w:t>
      </w:r>
    </w:p>
    <w:p w:rsidR="00525506" w:rsidRPr="007A76E9" w:rsidRDefault="00525506" w:rsidP="007A76E9">
      <w:pPr>
        <w:suppressAutoHyphens w:val="0"/>
        <w:ind w:firstLine="709"/>
        <w:jc w:val="both"/>
        <w:rPr>
          <w:sz w:val="28"/>
          <w:szCs w:val="28"/>
        </w:rPr>
      </w:pPr>
      <w:r w:rsidRPr="007A76E9">
        <w:rPr>
          <w:sz w:val="28"/>
          <w:szCs w:val="28"/>
        </w:rPr>
        <w:t>1 уборщик служебных и производственных помещений</w:t>
      </w:r>
    </w:p>
    <w:p w:rsidR="00525506" w:rsidRDefault="00525506" w:rsidP="007A76E9">
      <w:pPr>
        <w:suppressAutoHyphens w:val="0"/>
        <w:ind w:firstLine="709"/>
        <w:jc w:val="both"/>
        <w:rPr>
          <w:sz w:val="28"/>
          <w:szCs w:val="28"/>
        </w:rPr>
      </w:pPr>
      <w:r w:rsidRPr="007A76E9">
        <w:rPr>
          <w:sz w:val="28"/>
          <w:szCs w:val="28"/>
        </w:rPr>
        <w:t xml:space="preserve">1 дворник. </w:t>
      </w:r>
    </w:p>
    <w:p w:rsidR="00AE0A26" w:rsidRDefault="00AE0A26" w:rsidP="007A76E9">
      <w:pPr>
        <w:suppressAutoHyphens w:val="0"/>
        <w:jc w:val="both"/>
        <w:rPr>
          <w:b/>
          <w:sz w:val="28"/>
          <w:szCs w:val="28"/>
        </w:rPr>
      </w:pPr>
    </w:p>
    <w:p w:rsidR="00271162" w:rsidRDefault="00271162" w:rsidP="007A76E9">
      <w:pPr>
        <w:suppressAutoHyphens w:val="0"/>
        <w:rPr>
          <w:b/>
          <w:sz w:val="28"/>
          <w:szCs w:val="28"/>
        </w:rPr>
      </w:pPr>
      <w:r w:rsidRPr="00F062AC">
        <w:rPr>
          <w:b/>
          <w:sz w:val="28"/>
          <w:szCs w:val="28"/>
        </w:rPr>
        <w:t>Нормотворчество</w:t>
      </w:r>
    </w:p>
    <w:p w:rsidR="00F93CF6" w:rsidRDefault="00271162" w:rsidP="007A76E9">
      <w:pPr>
        <w:suppressAutoHyphens w:val="0"/>
        <w:ind w:firstLine="709"/>
        <w:jc w:val="both"/>
        <w:rPr>
          <w:sz w:val="28"/>
          <w:szCs w:val="28"/>
        </w:rPr>
      </w:pPr>
      <w:r w:rsidRPr="00F062AC">
        <w:rPr>
          <w:sz w:val="28"/>
          <w:szCs w:val="28"/>
        </w:rPr>
        <w:t>Администрацией</w:t>
      </w:r>
      <w:r>
        <w:rPr>
          <w:sz w:val="28"/>
          <w:szCs w:val="28"/>
        </w:rPr>
        <w:t xml:space="preserve"> Мамонского муниципального образования проводилась работа по разработке нормативно-правовой базы, также направлялись проекты нормативно-правовых актов в Думу Мамонского муниципального образования для рассмотрения и утверждения.</w:t>
      </w:r>
    </w:p>
    <w:p w:rsidR="00271162" w:rsidRDefault="00271162" w:rsidP="007A76E9">
      <w:pPr>
        <w:suppressAutoHyphens w:val="0"/>
        <w:ind w:firstLine="709"/>
        <w:jc w:val="both"/>
        <w:rPr>
          <w:sz w:val="28"/>
          <w:szCs w:val="28"/>
        </w:rPr>
      </w:pPr>
      <w:r>
        <w:rPr>
          <w:sz w:val="28"/>
          <w:szCs w:val="28"/>
        </w:rPr>
        <w:t>Администрацией приняты и утверждены:</w:t>
      </w:r>
    </w:p>
    <w:p w:rsidR="00B67CEB" w:rsidRDefault="00B67CEB" w:rsidP="007A76E9">
      <w:pPr>
        <w:suppressAutoHyphens w:val="0"/>
        <w:jc w:val="both"/>
        <w:rPr>
          <w:b/>
          <w:sz w:val="28"/>
          <w:szCs w:val="28"/>
        </w:rPr>
      </w:pPr>
    </w:p>
    <w:tbl>
      <w:tblPr>
        <w:tblpPr w:leftFromText="180" w:rightFromText="180" w:vertAnchor="page" w:horzAnchor="margin" w:tblpY="6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625"/>
        <w:gridCol w:w="850"/>
      </w:tblGrid>
      <w:tr w:rsidR="00CF4893" w:rsidRPr="005910C8" w:rsidTr="00CF4893">
        <w:tc>
          <w:tcPr>
            <w:tcW w:w="713" w:type="dxa"/>
            <w:shd w:val="clear" w:color="auto" w:fill="auto"/>
          </w:tcPr>
          <w:p w:rsidR="00CF4893" w:rsidRPr="00F818DE" w:rsidRDefault="00CF4893" w:rsidP="00CF4893">
            <w:pPr>
              <w:suppressAutoHyphens w:val="0"/>
              <w:rPr>
                <w:b/>
                <w:sz w:val="28"/>
                <w:szCs w:val="28"/>
              </w:rPr>
            </w:pPr>
            <w:r w:rsidRPr="00F818DE">
              <w:rPr>
                <w:b/>
                <w:sz w:val="28"/>
                <w:szCs w:val="28"/>
              </w:rPr>
              <w:t>№ п/п</w:t>
            </w:r>
          </w:p>
        </w:tc>
        <w:tc>
          <w:tcPr>
            <w:tcW w:w="6625" w:type="dxa"/>
            <w:shd w:val="clear" w:color="auto" w:fill="auto"/>
          </w:tcPr>
          <w:p w:rsidR="00CF4893" w:rsidRPr="00F818DE" w:rsidRDefault="00CF4893" w:rsidP="00CF4893">
            <w:pPr>
              <w:suppressAutoHyphens w:val="0"/>
              <w:jc w:val="center"/>
              <w:rPr>
                <w:b/>
                <w:sz w:val="28"/>
                <w:szCs w:val="28"/>
              </w:rPr>
            </w:pPr>
            <w:r w:rsidRPr="00F818DE">
              <w:rPr>
                <w:b/>
                <w:sz w:val="28"/>
                <w:szCs w:val="28"/>
              </w:rPr>
              <w:t>вид нормативного акта</w:t>
            </w:r>
          </w:p>
        </w:tc>
        <w:tc>
          <w:tcPr>
            <w:tcW w:w="850" w:type="dxa"/>
          </w:tcPr>
          <w:p w:rsidR="00CF4893" w:rsidRPr="00F818DE" w:rsidRDefault="001B64C0" w:rsidP="00CF4893">
            <w:pPr>
              <w:suppressAutoHyphens w:val="0"/>
              <w:rPr>
                <w:b/>
                <w:sz w:val="28"/>
                <w:szCs w:val="28"/>
              </w:rPr>
            </w:pPr>
            <w:r>
              <w:rPr>
                <w:b/>
                <w:sz w:val="28"/>
                <w:szCs w:val="28"/>
              </w:rPr>
              <w:t>2021</w:t>
            </w:r>
          </w:p>
        </w:tc>
      </w:tr>
      <w:tr w:rsidR="00CF4893" w:rsidRPr="005910C8" w:rsidTr="00CF4893">
        <w:tc>
          <w:tcPr>
            <w:tcW w:w="713" w:type="dxa"/>
            <w:shd w:val="clear" w:color="auto" w:fill="auto"/>
          </w:tcPr>
          <w:p w:rsidR="00CF4893" w:rsidRPr="00F818DE" w:rsidRDefault="00CF4893" w:rsidP="00CF4893">
            <w:pPr>
              <w:suppressAutoHyphens w:val="0"/>
              <w:rPr>
                <w:sz w:val="28"/>
                <w:szCs w:val="28"/>
              </w:rPr>
            </w:pPr>
            <w:r w:rsidRPr="00F818DE">
              <w:rPr>
                <w:sz w:val="28"/>
                <w:szCs w:val="28"/>
              </w:rPr>
              <w:t>1</w:t>
            </w:r>
          </w:p>
        </w:tc>
        <w:tc>
          <w:tcPr>
            <w:tcW w:w="6625" w:type="dxa"/>
            <w:shd w:val="clear" w:color="auto" w:fill="auto"/>
          </w:tcPr>
          <w:p w:rsidR="00CF4893" w:rsidRPr="00F818DE" w:rsidRDefault="00CF4893" w:rsidP="00CF4893">
            <w:pPr>
              <w:suppressAutoHyphens w:val="0"/>
              <w:rPr>
                <w:sz w:val="28"/>
                <w:szCs w:val="28"/>
              </w:rPr>
            </w:pPr>
            <w:r w:rsidRPr="00F818DE">
              <w:rPr>
                <w:sz w:val="28"/>
                <w:szCs w:val="28"/>
              </w:rPr>
              <w:t>постановление</w:t>
            </w:r>
          </w:p>
        </w:tc>
        <w:tc>
          <w:tcPr>
            <w:tcW w:w="850" w:type="dxa"/>
          </w:tcPr>
          <w:p w:rsidR="00CF4893" w:rsidRPr="00A0793D" w:rsidRDefault="001B64C0" w:rsidP="00CF4893">
            <w:pPr>
              <w:suppressAutoHyphens w:val="0"/>
              <w:rPr>
                <w:b/>
                <w:sz w:val="28"/>
                <w:szCs w:val="28"/>
              </w:rPr>
            </w:pPr>
            <w:r>
              <w:rPr>
                <w:b/>
                <w:sz w:val="28"/>
                <w:szCs w:val="28"/>
              </w:rPr>
              <w:t>83</w:t>
            </w:r>
            <w:r w:rsidR="00CF4893">
              <w:rPr>
                <w:b/>
                <w:sz w:val="28"/>
                <w:szCs w:val="28"/>
              </w:rPr>
              <w:t>2</w:t>
            </w:r>
          </w:p>
        </w:tc>
      </w:tr>
      <w:tr w:rsidR="00CF4893" w:rsidRPr="005910C8" w:rsidTr="00CF4893">
        <w:tc>
          <w:tcPr>
            <w:tcW w:w="713" w:type="dxa"/>
            <w:shd w:val="clear" w:color="auto" w:fill="auto"/>
          </w:tcPr>
          <w:p w:rsidR="00CF4893" w:rsidRPr="00F818DE" w:rsidRDefault="00CF4893" w:rsidP="00CF4893">
            <w:pPr>
              <w:suppressAutoHyphens w:val="0"/>
              <w:rPr>
                <w:sz w:val="28"/>
                <w:szCs w:val="28"/>
              </w:rPr>
            </w:pPr>
            <w:r w:rsidRPr="00F818DE">
              <w:rPr>
                <w:sz w:val="28"/>
                <w:szCs w:val="28"/>
              </w:rPr>
              <w:t>2</w:t>
            </w:r>
          </w:p>
        </w:tc>
        <w:tc>
          <w:tcPr>
            <w:tcW w:w="6625" w:type="dxa"/>
            <w:shd w:val="clear" w:color="auto" w:fill="auto"/>
          </w:tcPr>
          <w:p w:rsidR="00CF4893" w:rsidRPr="00F818DE" w:rsidRDefault="00CF4893" w:rsidP="00CF4893">
            <w:pPr>
              <w:suppressAutoHyphens w:val="0"/>
              <w:rPr>
                <w:sz w:val="28"/>
                <w:szCs w:val="28"/>
              </w:rPr>
            </w:pPr>
            <w:r w:rsidRPr="00F818DE">
              <w:rPr>
                <w:sz w:val="28"/>
                <w:szCs w:val="28"/>
              </w:rPr>
              <w:t>распоряжение</w:t>
            </w:r>
          </w:p>
        </w:tc>
        <w:tc>
          <w:tcPr>
            <w:tcW w:w="850" w:type="dxa"/>
          </w:tcPr>
          <w:p w:rsidR="00CF4893" w:rsidRPr="00A0793D" w:rsidRDefault="00CF4893" w:rsidP="001B64C0">
            <w:pPr>
              <w:suppressAutoHyphens w:val="0"/>
              <w:rPr>
                <w:b/>
                <w:sz w:val="28"/>
                <w:szCs w:val="28"/>
              </w:rPr>
            </w:pPr>
            <w:r>
              <w:rPr>
                <w:b/>
                <w:sz w:val="28"/>
                <w:szCs w:val="28"/>
              </w:rPr>
              <w:t>1</w:t>
            </w:r>
            <w:r w:rsidR="001B64C0">
              <w:rPr>
                <w:b/>
                <w:sz w:val="28"/>
                <w:szCs w:val="28"/>
              </w:rPr>
              <w:t>46</w:t>
            </w:r>
          </w:p>
        </w:tc>
      </w:tr>
      <w:tr w:rsidR="00CF4893" w:rsidRPr="006307BF" w:rsidTr="00CF4893">
        <w:tc>
          <w:tcPr>
            <w:tcW w:w="713" w:type="dxa"/>
            <w:shd w:val="clear" w:color="auto" w:fill="auto"/>
          </w:tcPr>
          <w:p w:rsidR="00CF4893" w:rsidRPr="00F818DE" w:rsidRDefault="00CF4893" w:rsidP="00CF4893">
            <w:pPr>
              <w:suppressAutoHyphens w:val="0"/>
              <w:rPr>
                <w:sz w:val="28"/>
                <w:szCs w:val="28"/>
              </w:rPr>
            </w:pPr>
            <w:r w:rsidRPr="00F818DE">
              <w:rPr>
                <w:sz w:val="28"/>
                <w:szCs w:val="28"/>
              </w:rPr>
              <w:t>3</w:t>
            </w:r>
          </w:p>
        </w:tc>
        <w:tc>
          <w:tcPr>
            <w:tcW w:w="6625" w:type="dxa"/>
            <w:shd w:val="clear" w:color="auto" w:fill="auto"/>
          </w:tcPr>
          <w:p w:rsidR="00CF4893" w:rsidRPr="00F818DE" w:rsidRDefault="00CF4893" w:rsidP="00CF4893">
            <w:pPr>
              <w:suppressAutoHyphens w:val="0"/>
              <w:rPr>
                <w:sz w:val="28"/>
                <w:szCs w:val="28"/>
              </w:rPr>
            </w:pPr>
            <w:r w:rsidRPr="00F818DE">
              <w:rPr>
                <w:sz w:val="28"/>
                <w:szCs w:val="28"/>
              </w:rPr>
              <w:t>нормативный акт вынесен на рассмотрение Думе Мамонского МО</w:t>
            </w:r>
          </w:p>
        </w:tc>
        <w:tc>
          <w:tcPr>
            <w:tcW w:w="850" w:type="dxa"/>
          </w:tcPr>
          <w:p w:rsidR="00CF4893" w:rsidRPr="00A0793D" w:rsidRDefault="00F05AD9" w:rsidP="00CF4893">
            <w:pPr>
              <w:suppressAutoHyphens w:val="0"/>
              <w:rPr>
                <w:b/>
                <w:sz w:val="28"/>
                <w:szCs w:val="28"/>
              </w:rPr>
            </w:pPr>
            <w:r>
              <w:rPr>
                <w:b/>
                <w:sz w:val="28"/>
                <w:szCs w:val="28"/>
              </w:rPr>
              <w:t>23</w:t>
            </w:r>
          </w:p>
        </w:tc>
      </w:tr>
    </w:tbl>
    <w:p w:rsidR="00B67CEB" w:rsidRDefault="00B67CEB" w:rsidP="007A76E9">
      <w:pPr>
        <w:suppressAutoHyphens w:val="0"/>
        <w:jc w:val="both"/>
        <w:rPr>
          <w:b/>
          <w:sz w:val="28"/>
          <w:szCs w:val="28"/>
        </w:rPr>
      </w:pPr>
    </w:p>
    <w:p w:rsidR="00B67CEB" w:rsidRDefault="00B67CEB" w:rsidP="007A76E9">
      <w:pPr>
        <w:suppressAutoHyphens w:val="0"/>
        <w:jc w:val="both"/>
        <w:rPr>
          <w:b/>
          <w:sz w:val="28"/>
          <w:szCs w:val="28"/>
        </w:rPr>
      </w:pPr>
    </w:p>
    <w:p w:rsidR="00B67CEB" w:rsidRDefault="00B67CEB" w:rsidP="007A76E9">
      <w:pPr>
        <w:suppressAutoHyphens w:val="0"/>
        <w:jc w:val="both"/>
        <w:rPr>
          <w:b/>
          <w:sz w:val="28"/>
          <w:szCs w:val="28"/>
        </w:rPr>
      </w:pPr>
    </w:p>
    <w:p w:rsidR="00B67CEB" w:rsidRDefault="00B67CEB" w:rsidP="007A76E9">
      <w:pPr>
        <w:suppressAutoHyphens w:val="0"/>
        <w:jc w:val="both"/>
        <w:rPr>
          <w:b/>
          <w:sz w:val="28"/>
          <w:szCs w:val="28"/>
        </w:rPr>
      </w:pPr>
    </w:p>
    <w:p w:rsidR="00B67CEB" w:rsidRPr="00271162" w:rsidRDefault="00B67CEB" w:rsidP="007A76E9">
      <w:pPr>
        <w:suppressAutoHyphens w:val="0"/>
        <w:jc w:val="both"/>
        <w:rPr>
          <w:b/>
          <w:sz w:val="28"/>
          <w:szCs w:val="28"/>
        </w:rPr>
      </w:pPr>
    </w:p>
    <w:p w:rsidR="00271162" w:rsidRDefault="00271162" w:rsidP="007A76E9">
      <w:pPr>
        <w:tabs>
          <w:tab w:val="left" w:pos="3495"/>
        </w:tabs>
        <w:suppressAutoHyphens w:val="0"/>
        <w:rPr>
          <w:sz w:val="28"/>
          <w:szCs w:val="28"/>
        </w:rPr>
      </w:pPr>
    </w:p>
    <w:p w:rsidR="00B67CEB" w:rsidRDefault="00B67CEB" w:rsidP="007A76E9">
      <w:pPr>
        <w:tabs>
          <w:tab w:val="left" w:pos="3495"/>
        </w:tabs>
        <w:suppressAutoHyphens w:val="0"/>
        <w:rPr>
          <w:sz w:val="28"/>
          <w:szCs w:val="28"/>
        </w:rPr>
      </w:pPr>
    </w:p>
    <w:p w:rsidR="00B67CEB" w:rsidRDefault="00B67CEB" w:rsidP="007A76E9">
      <w:pPr>
        <w:tabs>
          <w:tab w:val="left" w:pos="3495"/>
        </w:tabs>
        <w:suppressAutoHyphens w:val="0"/>
        <w:rPr>
          <w:sz w:val="28"/>
          <w:szCs w:val="28"/>
        </w:rPr>
      </w:pPr>
    </w:p>
    <w:tbl>
      <w:tblPr>
        <w:tblpPr w:leftFromText="180" w:rightFromText="180" w:vertAnchor="page" w:horzAnchor="margin" w:tblpY="8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851"/>
      </w:tblGrid>
      <w:tr w:rsidR="00CF4893" w:rsidRPr="006307BF" w:rsidTr="001D0204">
        <w:tc>
          <w:tcPr>
            <w:tcW w:w="7905" w:type="dxa"/>
            <w:shd w:val="clear" w:color="auto" w:fill="auto"/>
          </w:tcPr>
          <w:p w:rsidR="00CF4893" w:rsidRPr="00CD3E7F" w:rsidRDefault="00CF4893" w:rsidP="00CF4893">
            <w:pPr>
              <w:suppressAutoHyphens w:val="0"/>
              <w:jc w:val="both"/>
              <w:rPr>
                <w:b/>
                <w:sz w:val="28"/>
                <w:szCs w:val="28"/>
                <w:lang w:eastAsia="ru-RU"/>
              </w:rPr>
            </w:pPr>
            <w:r>
              <w:rPr>
                <w:b/>
                <w:sz w:val="28"/>
                <w:szCs w:val="28"/>
                <w:lang w:eastAsia="ru-RU"/>
              </w:rPr>
              <w:t>Постановлений</w:t>
            </w:r>
          </w:p>
        </w:tc>
        <w:tc>
          <w:tcPr>
            <w:tcW w:w="851" w:type="dxa"/>
          </w:tcPr>
          <w:p w:rsidR="00CF4893" w:rsidRPr="00CD3E7F" w:rsidRDefault="002A4174" w:rsidP="00CF4893">
            <w:pPr>
              <w:suppressAutoHyphens w:val="0"/>
              <w:jc w:val="both"/>
              <w:rPr>
                <w:b/>
                <w:sz w:val="28"/>
                <w:szCs w:val="28"/>
              </w:rPr>
            </w:pPr>
            <w:r>
              <w:rPr>
                <w:b/>
                <w:sz w:val="28"/>
                <w:szCs w:val="28"/>
              </w:rPr>
              <w:t>2021</w:t>
            </w:r>
          </w:p>
        </w:tc>
      </w:tr>
      <w:tr w:rsidR="00CF4893" w:rsidRPr="006307BF" w:rsidTr="001D0204">
        <w:tc>
          <w:tcPr>
            <w:tcW w:w="7905" w:type="dxa"/>
            <w:shd w:val="clear" w:color="auto" w:fill="auto"/>
          </w:tcPr>
          <w:p w:rsidR="00CF4893" w:rsidRPr="006307BF" w:rsidRDefault="00CF4893" w:rsidP="00CF4893">
            <w:pPr>
              <w:suppressAutoHyphens w:val="0"/>
              <w:jc w:val="both"/>
              <w:rPr>
                <w:sz w:val="28"/>
                <w:szCs w:val="28"/>
                <w:lang w:eastAsia="ru-RU"/>
              </w:rPr>
            </w:pPr>
            <w:r w:rsidRPr="006307BF">
              <w:rPr>
                <w:sz w:val="28"/>
                <w:szCs w:val="28"/>
              </w:rPr>
              <w:t>Нормативно-правовые акты</w:t>
            </w:r>
            <w:r w:rsidRPr="006307BF">
              <w:rPr>
                <w:sz w:val="28"/>
                <w:szCs w:val="28"/>
                <w:lang w:eastAsia="ru-RU"/>
              </w:rPr>
              <w:t xml:space="preserve"> </w:t>
            </w:r>
          </w:p>
        </w:tc>
        <w:tc>
          <w:tcPr>
            <w:tcW w:w="851" w:type="dxa"/>
          </w:tcPr>
          <w:p w:rsidR="00CF4893" w:rsidRPr="00A0793D" w:rsidRDefault="002A4174" w:rsidP="00CF4893">
            <w:pPr>
              <w:suppressAutoHyphens w:val="0"/>
              <w:jc w:val="both"/>
              <w:rPr>
                <w:b/>
                <w:sz w:val="28"/>
                <w:szCs w:val="28"/>
              </w:rPr>
            </w:pPr>
            <w:r>
              <w:rPr>
                <w:b/>
                <w:sz w:val="28"/>
                <w:szCs w:val="28"/>
              </w:rPr>
              <w:t>22</w:t>
            </w:r>
          </w:p>
        </w:tc>
      </w:tr>
      <w:tr w:rsidR="00CF4893" w:rsidRPr="006307BF" w:rsidTr="001D0204">
        <w:tc>
          <w:tcPr>
            <w:tcW w:w="7905" w:type="dxa"/>
            <w:shd w:val="clear" w:color="auto" w:fill="auto"/>
          </w:tcPr>
          <w:p w:rsidR="00CF4893" w:rsidRPr="006307BF" w:rsidRDefault="00CF4893" w:rsidP="00CF4893">
            <w:pPr>
              <w:suppressAutoHyphens w:val="0"/>
              <w:jc w:val="both"/>
              <w:rPr>
                <w:sz w:val="28"/>
                <w:szCs w:val="28"/>
              </w:rPr>
            </w:pPr>
            <w:r w:rsidRPr="006307BF">
              <w:rPr>
                <w:sz w:val="28"/>
                <w:szCs w:val="28"/>
                <w:lang w:eastAsia="ru-RU"/>
              </w:rPr>
              <w:t>Об утверждении проекта планировки и межевания территории земельного участка под строительство линейного объекта</w:t>
            </w:r>
          </w:p>
        </w:tc>
        <w:tc>
          <w:tcPr>
            <w:tcW w:w="851" w:type="dxa"/>
          </w:tcPr>
          <w:p w:rsidR="00CF4893" w:rsidRPr="00A0793D" w:rsidRDefault="002A4174" w:rsidP="00CF4893">
            <w:pPr>
              <w:suppressAutoHyphens w:val="0"/>
              <w:jc w:val="both"/>
              <w:rPr>
                <w:b/>
                <w:sz w:val="28"/>
                <w:szCs w:val="28"/>
              </w:rPr>
            </w:pPr>
            <w:r>
              <w:rPr>
                <w:b/>
                <w:sz w:val="28"/>
                <w:szCs w:val="28"/>
              </w:rPr>
              <w:t>7</w:t>
            </w:r>
          </w:p>
        </w:tc>
      </w:tr>
      <w:tr w:rsidR="00CF4893" w:rsidRPr="006307BF" w:rsidTr="001D0204">
        <w:tc>
          <w:tcPr>
            <w:tcW w:w="7905" w:type="dxa"/>
            <w:shd w:val="clear" w:color="auto" w:fill="auto"/>
          </w:tcPr>
          <w:p w:rsidR="00CF4893" w:rsidRPr="006307BF" w:rsidRDefault="00CF4893" w:rsidP="00CF4893">
            <w:pPr>
              <w:suppressAutoHyphens w:val="0"/>
              <w:jc w:val="both"/>
              <w:rPr>
                <w:sz w:val="28"/>
                <w:szCs w:val="28"/>
              </w:rPr>
            </w:pPr>
            <w:r w:rsidRPr="006307BF">
              <w:rPr>
                <w:rFonts w:eastAsia="MS Mincho"/>
                <w:sz w:val="28"/>
                <w:szCs w:val="28"/>
              </w:rPr>
              <w:t>О проведении публичных слушаний</w:t>
            </w:r>
          </w:p>
        </w:tc>
        <w:tc>
          <w:tcPr>
            <w:tcW w:w="851" w:type="dxa"/>
          </w:tcPr>
          <w:p w:rsidR="00CF4893" w:rsidRPr="00A0793D" w:rsidRDefault="002A4174" w:rsidP="00CF4893">
            <w:pPr>
              <w:suppressAutoHyphens w:val="0"/>
              <w:jc w:val="both"/>
              <w:rPr>
                <w:b/>
                <w:sz w:val="28"/>
                <w:szCs w:val="28"/>
              </w:rPr>
            </w:pPr>
            <w:r>
              <w:rPr>
                <w:b/>
                <w:sz w:val="28"/>
                <w:szCs w:val="28"/>
              </w:rPr>
              <w:t>13</w:t>
            </w:r>
          </w:p>
        </w:tc>
      </w:tr>
      <w:tr w:rsidR="00CF4893" w:rsidRPr="006307BF" w:rsidTr="001D0204">
        <w:tc>
          <w:tcPr>
            <w:tcW w:w="7905" w:type="dxa"/>
            <w:shd w:val="clear" w:color="auto" w:fill="auto"/>
          </w:tcPr>
          <w:p w:rsidR="00CF4893" w:rsidRPr="006307BF" w:rsidRDefault="00CF4893" w:rsidP="00CF4893">
            <w:pPr>
              <w:suppressAutoHyphens w:val="0"/>
              <w:jc w:val="both"/>
              <w:rPr>
                <w:sz w:val="28"/>
                <w:szCs w:val="28"/>
              </w:rPr>
            </w:pPr>
            <w:r w:rsidRPr="006307BF">
              <w:rPr>
                <w:sz w:val="28"/>
                <w:szCs w:val="28"/>
                <w:lang w:eastAsia="ru-RU"/>
              </w:rPr>
              <w:t>О присвоении адреса объектам недвижимости</w:t>
            </w:r>
          </w:p>
        </w:tc>
        <w:tc>
          <w:tcPr>
            <w:tcW w:w="851" w:type="dxa"/>
          </w:tcPr>
          <w:p w:rsidR="00CF4893" w:rsidRPr="00A0793D" w:rsidRDefault="003936B1" w:rsidP="00CF4893">
            <w:pPr>
              <w:suppressAutoHyphens w:val="0"/>
              <w:jc w:val="both"/>
              <w:rPr>
                <w:b/>
                <w:sz w:val="28"/>
                <w:szCs w:val="28"/>
              </w:rPr>
            </w:pPr>
            <w:r>
              <w:rPr>
                <w:b/>
                <w:sz w:val="28"/>
                <w:szCs w:val="28"/>
              </w:rPr>
              <w:t>688</w:t>
            </w:r>
          </w:p>
        </w:tc>
      </w:tr>
      <w:tr w:rsidR="00CF4893" w:rsidRPr="006307BF" w:rsidTr="001D0204">
        <w:tc>
          <w:tcPr>
            <w:tcW w:w="7905" w:type="dxa"/>
            <w:shd w:val="clear" w:color="auto" w:fill="auto"/>
          </w:tcPr>
          <w:p w:rsidR="00CF4893" w:rsidRPr="006307BF" w:rsidRDefault="00CF4893" w:rsidP="00CF4893">
            <w:pPr>
              <w:suppressAutoHyphens w:val="0"/>
              <w:jc w:val="both"/>
              <w:rPr>
                <w:sz w:val="28"/>
                <w:szCs w:val="28"/>
              </w:rPr>
            </w:pPr>
            <w:r w:rsidRPr="006307BF">
              <w:rPr>
                <w:sz w:val="28"/>
                <w:szCs w:val="28"/>
              </w:rPr>
              <w:t>Финансово-экономические нормативные акты</w:t>
            </w:r>
          </w:p>
        </w:tc>
        <w:tc>
          <w:tcPr>
            <w:tcW w:w="851" w:type="dxa"/>
          </w:tcPr>
          <w:p w:rsidR="00CF4893" w:rsidRPr="00A0793D" w:rsidRDefault="002A4174" w:rsidP="00CF4893">
            <w:pPr>
              <w:suppressAutoHyphens w:val="0"/>
              <w:jc w:val="both"/>
              <w:rPr>
                <w:b/>
                <w:sz w:val="28"/>
                <w:szCs w:val="28"/>
              </w:rPr>
            </w:pPr>
            <w:r>
              <w:rPr>
                <w:b/>
                <w:sz w:val="28"/>
                <w:szCs w:val="28"/>
              </w:rPr>
              <w:t>16</w:t>
            </w:r>
          </w:p>
        </w:tc>
      </w:tr>
      <w:tr w:rsidR="00CF4893" w:rsidRPr="006307BF" w:rsidTr="001D0204">
        <w:tc>
          <w:tcPr>
            <w:tcW w:w="7905" w:type="dxa"/>
            <w:shd w:val="clear" w:color="auto" w:fill="auto"/>
          </w:tcPr>
          <w:p w:rsidR="00CF4893" w:rsidRPr="006307BF" w:rsidRDefault="00CF4893" w:rsidP="00CF4893">
            <w:pPr>
              <w:suppressAutoHyphens w:val="0"/>
              <w:jc w:val="both"/>
              <w:rPr>
                <w:sz w:val="28"/>
                <w:szCs w:val="28"/>
              </w:rPr>
            </w:pPr>
            <w:r w:rsidRPr="006307BF">
              <w:rPr>
                <w:sz w:val="28"/>
                <w:szCs w:val="28"/>
              </w:rPr>
              <w:t xml:space="preserve">Нормативные акты по обеспечению пожарной безопасности и чрезвычайным ситуациям </w:t>
            </w:r>
          </w:p>
        </w:tc>
        <w:tc>
          <w:tcPr>
            <w:tcW w:w="851" w:type="dxa"/>
          </w:tcPr>
          <w:p w:rsidR="00CF4893" w:rsidRPr="00A0793D" w:rsidRDefault="002A4174" w:rsidP="00CF4893">
            <w:pPr>
              <w:suppressAutoHyphens w:val="0"/>
              <w:jc w:val="both"/>
              <w:rPr>
                <w:b/>
                <w:sz w:val="28"/>
                <w:szCs w:val="28"/>
              </w:rPr>
            </w:pPr>
            <w:r>
              <w:rPr>
                <w:b/>
                <w:sz w:val="28"/>
                <w:szCs w:val="28"/>
              </w:rPr>
              <w:t>5</w:t>
            </w:r>
          </w:p>
        </w:tc>
      </w:tr>
      <w:tr w:rsidR="00CF4893" w:rsidRPr="006307BF" w:rsidTr="001D0204">
        <w:tc>
          <w:tcPr>
            <w:tcW w:w="7905" w:type="dxa"/>
            <w:shd w:val="clear" w:color="auto" w:fill="auto"/>
          </w:tcPr>
          <w:p w:rsidR="00CF4893" w:rsidRPr="006307BF" w:rsidRDefault="00CF4893" w:rsidP="00CF4893">
            <w:pPr>
              <w:suppressAutoHyphens w:val="0"/>
              <w:jc w:val="both"/>
              <w:rPr>
                <w:sz w:val="28"/>
                <w:szCs w:val="28"/>
              </w:rPr>
            </w:pPr>
            <w:r w:rsidRPr="006307BF">
              <w:rPr>
                <w:sz w:val="28"/>
                <w:szCs w:val="28"/>
              </w:rPr>
              <w:t>иные нормативные акты</w:t>
            </w:r>
          </w:p>
        </w:tc>
        <w:tc>
          <w:tcPr>
            <w:tcW w:w="851" w:type="dxa"/>
          </w:tcPr>
          <w:p w:rsidR="00CF4893" w:rsidRPr="00A0793D" w:rsidRDefault="002A4174" w:rsidP="00CF4893">
            <w:pPr>
              <w:suppressAutoHyphens w:val="0"/>
              <w:jc w:val="both"/>
              <w:rPr>
                <w:b/>
                <w:sz w:val="28"/>
                <w:szCs w:val="28"/>
              </w:rPr>
            </w:pPr>
            <w:r>
              <w:rPr>
                <w:b/>
                <w:sz w:val="28"/>
                <w:szCs w:val="28"/>
              </w:rPr>
              <w:t>81</w:t>
            </w:r>
          </w:p>
        </w:tc>
      </w:tr>
    </w:tbl>
    <w:p w:rsidR="00B67CEB" w:rsidRDefault="00B67CEB" w:rsidP="007A76E9">
      <w:pPr>
        <w:tabs>
          <w:tab w:val="left" w:pos="3495"/>
        </w:tabs>
        <w:suppressAutoHyphens w:val="0"/>
        <w:rPr>
          <w:sz w:val="28"/>
          <w:szCs w:val="28"/>
        </w:rPr>
      </w:pPr>
    </w:p>
    <w:p w:rsidR="00B67CEB" w:rsidRDefault="00B67CEB" w:rsidP="007A76E9">
      <w:pPr>
        <w:tabs>
          <w:tab w:val="left" w:pos="3495"/>
        </w:tabs>
        <w:suppressAutoHyphens w:val="0"/>
        <w:rPr>
          <w:sz w:val="28"/>
          <w:szCs w:val="28"/>
        </w:rPr>
      </w:pPr>
    </w:p>
    <w:p w:rsidR="00B67CEB" w:rsidRDefault="00B67CEB" w:rsidP="007A76E9">
      <w:pPr>
        <w:tabs>
          <w:tab w:val="left" w:pos="3495"/>
        </w:tabs>
        <w:suppressAutoHyphens w:val="0"/>
        <w:rPr>
          <w:sz w:val="28"/>
          <w:szCs w:val="28"/>
        </w:rPr>
      </w:pPr>
    </w:p>
    <w:p w:rsidR="00B67CEB" w:rsidRDefault="00B67CEB" w:rsidP="007A76E9">
      <w:pPr>
        <w:tabs>
          <w:tab w:val="left" w:pos="3495"/>
        </w:tabs>
        <w:suppressAutoHyphens w:val="0"/>
        <w:rPr>
          <w:sz w:val="28"/>
          <w:szCs w:val="28"/>
        </w:rPr>
      </w:pPr>
    </w:p>
    <w:p w:rsidR="00B67CEB" w:rsidRDefault="00B67CEB" w:rsidP="007A76E9">
      <w:pPr>
        <w:tabs>
          <w:tab w:val="left" w:pos="3495"/>
        </w:tabs>
        <w:suppressAutoHyphens w:val="0"/>
        <w:rPr>
          <w:sz w:val="28"/>
          <w:szCs w:val="28"/>
        </w:rPr>
      </w:pPr>
    </w:p>
    <w:p w:rsidR="00B67CEB" w:rsidRDefault="00B67CEB" w:rsidP="007A76E9">
      <w:pPr>
        <w:tabs>
          <w:tab w:val="left" w:pos="3495"/>
        </w:tabs>
        <w:suppressAutoHyphens w:val="0"/>
        <w:rPr>
          <w:sz w:val="28"/>
          <w:szCs w:val="28"/>
        </w:rPr>
      </w:pPr>
    </w:p>
    <w:p w:rsidR="00B67CEB" w:rsidRDefault="00B67CEB" w:rsidP="007A76E9">
      <w:pPr>
        <w:tabs>
          <w:tab w:val="left" w:pos="3495"/>
        </w:tabs>
        <w:suppressAutoHyphens w:val="0"/>
        <w:rPr>
          <w:sz w:val="28"/>
          <w:szCs w:val="28"/>
        </w:rPr>
      </w:pPr>
    </w:p>
    <w:p w:rsidR="00B67CEB" w:rsidRDefault="00B67CEB" w:rsidP="007A76E9">
      <w:pPr>
        <w:tabs>
          <w:tab w:val="left" w:pos="3495"/>
        </w:tabs>
        <w:suppressAutoHyphens w:val="0"/>
        <w:rPr>
          <w:sz w:val="28"/>
          <w:szCs w:val="28"/>
        </w:rPr>
      </w:pPr>
    </w:p>
    <w:p w:rsidR="00CF4893" w:rsidRDefault="00CF4893" w:rsidP="007A76E9">
      <w:pPr>
        <w:tabs>
          <w:tab w:val="left" w:pos="3495"/>
        </w:tabs>
        <w:suppressAutoHyphens w:val="0"/>
        <w:rPr>
          <w:sz w:val="28"/>
          <w:szCs w:val="28"/>
        </w:rPr>
      </w:pPr>
    </w:p>
    <w:p w:rsidR="00CF4893" w:rsidRPr="00CF4893" w:rsidRDefault="00CF4893" w:rsidP="00CF4893">
      <w:pPr>
        <w:rPr>
          <w:sz w:val="28"/>
          <w:szCs w:val="28"/>
        </w:rPr>
      </w:pPr>
    </w:p>
    <w:p w:rsidR="00CF4893" w:rsidRPr="00CF4893" w:rsidRDefault="00CF4893" w:rsidP="00CF4893">
      <w:pPr>
        <w:rPr>
          <w:sz w:val="28"/>
          <w:szCs w:val="28"/>
        </w:rPr>
      </w:pPr>
    </w:p>
    <w:tbl>
      <w:tblPr>
        <w:tblStyle w:val="a8"/>
        <w:tblW w:w="0" w:type="auto"/>
        <w:tblLook w:val="04A0" w:firstRow="1" w:lastRow="0" w:firstColumn="1" w:lastColumn="0" w:noHBand="0" w:noVBand="1"/>
      </w:tblPr>
      <w:tblGrid>
        <w:gridCol w:w="8046"/>
        <w:gridCol w:w="1524"/>
      </w:tblGrid>
      <w:tr w:rsidR="001D0204" w:rsidTr="001D0204">
        <w:tc>
          <w:tcPr>
            <w:tcW w:w="8046" w:type="dxa"/>
          </w:tcPr>
          <w:p w:rsidR="001D0204" w:rsidRDefault="001D0204" w:rsidP="001D0204">
            <w:pPr>
              <w:suppressAutoHyphens w:val="0"/>
              <w:jc w:val="both"/>
              <w:rPr>
                <w:b/>
                <w:sz w:val="28"/>
                <w:szCs w:val="28"/>
              </w:rPr>
            </w:pPr>
            <w:r>
              <w:rPr>
                <w:b/>
                <w:sz w:val="28"/>
                <w:szCs w:val="28"/>
              </w:rPr>
              <w:t>Распоряжений</w:t>
            </w:r>
          </w:p>
        </w:tc>
        <w:tc>
          <w:tcPr>
            <w:tcW w:w="1524" w:type="dxa"/>
          </w:tcPr>
          <w:p w:rsidR="001D0204" w:rsidRDefault="001D0204" w:rsidP="001D0204">
            <w:pPr>
              <w:suppressAutoHyphens w:val="0"/>
              <w:jc w:val="both"/>
              <w:rPr>
                <w:b/>
                <w:sz w:val="28"/>
                <w:szCs w:val="28"/>
              </w:rPr>
            </w:pPr>
            <w:r>
              <w:rPr>
                <w:b/>
                <w:sz w:val="28"/>
                <w:szCs w:val="28"/>
              </w:rPr>
              <w:t>2021</w:t>
            </w:r>
          </w:p>
        </w:tc>
      </w:tr>
      <w:tr w:rsidR="001D0204" w:rsidTr="001D0204">
        <w:tc>
          <w:tcPr>
            <w:tcW w:w="8046" w:type="dxa"/>
          </w:tcPr>
          <w:p w:rsidR="001D0204" w:rsidRPr="00FE51F1" w:rsidRDefault="001D0204" w:rsidP="001D0204">
            <w:pPr>
              <w:suppressAutoHyphens w:val="0"/>
              <w:jc w:val="both"/>
              <w:rPr>
                <w:sz w:val="28"/>
                <w:szCs w:val="28"/>
              </w:rPr>
            </w:pPr>
            <w:r w:rsidRPr="00FE51F1">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1524" w:type="dxa"/>
          </w:tcPr>
          <w:p w:rsidR="001D0204" w:rsidRPr="00A0793D" w:rsidRDefault="001D0204" w:rsidP="001D0204">
            <w:pPr>
              <w:suppressAutoHyphens w:val="0"/>
              <w:jc w:val="both"/>
              <w:rPr>
                <w:b/>
                <w:sz w:val="28"/>
                <w:szCs w:val="28"/>
              </w:rPr>
            </w:pPr>
            <w:r>
              <w:rPr>
                <w:b/>
                <w:sz w:val="28"/>
                <w:szCs w:val="28"/>
              </w:rPr>
              <w:t>11</w:t>
            </w:r>
          </w:p>
        </w:tc>
      </w:tr>
      <w:tr w:rsidR="001D0204" w:rsidTr="001D0204">
        <w:tc>
          <w:tcPr>
            <w:tcW w:w="8046" w:type="dxa"/>
          </w:tcPr>
          <w:p w:rsidR="001D0204" w:rsidRPr="00FE51F1" w:rsidRDefault="001D0204" w:rsidP="001D0204">
            <w:pPr>
              <w:suppressAutoHyphens w:val="0"/>
              <w:jc w:val="both"/>
              <w:rPr>
                <w:sz w:val="28"/>
                <w:szCs w:val="28"/>
              </w:rPr>
            </w:pPr>
            <w:r w:rsidRPr="00FE51F1">
              <w:rPr>
                <w:sz w:val="28"/>
                <w:szCs w:val="28"/>
              </w:rPr>
              <w:t>о предоставлении разрешения на условно разрешенный вид использования земельного участка</w:t>
            </w:r>
          </w:p>
        </w:tc>
        <w:tc>
          <w:tcPr>
            <w:tcW w:w="1524" w:type="dxa"/>
          </w:tcPr>
          <w:p w:rsidR="001D0204" w:rsidRPr="00A0793D" w:rsidRDefault="001D0204" w:rsidP="001D0204">
            <w:pPr>
              <w:suppressAutoHyphens w:val="0"/>
              <w:jc w:val="both"/>
              <w:rPr>
                <w:b/>
                <w:sz w:val="28"/>
                <w:szCs w:val="28"/>
              </w:rPr>
            </w:pPr>
            <w:r>
              <w:rPr>
                <w:b/>
                <w:sz w:val="28"/>
                <w:szCs w:val="28"/>
              </w:rPr>
              <w:t>5</w:t>
            </w:r>
          </w:p>
        </w:tc>
      </w:tr>
      <w:tr w:rsidR="001D0204" w:rsidTr="001D0204">
        <w:tc>
          <w:tcPr>
            <w:tcW w:w="8046" w:type="dxa"/>
          </w:tcPr>
          <w:p w:rsidR="001D0204" w:rsidRPr="006307BF" w:rsidRDefault="001D0204" w:rsidP="001D0204">
            <w:pPr>
              <w:suppressAutoHyphens w:val="0"/>
              <w:jc w:val="both"/>
              <w:rPr>
                <w:sz w:val="28"/>
                <w:szCs w:val="28"/>
              </w:rPr>
            </w:pPr>
            <w:r w:rsidRPr="006307BF">
              <w:rPr>
                <w:sz w:val="28"/>
                <w:szCs w:val="28"/>
              </w:rPr>
              <w:t>О принятии граждан на учет в качестве нуждающихся в жилых помещениях, предоставляемых по договорам социального найма</w:t>
            </w:r>
          </w:p>
        </w:tc>
        <w:tc>
          <w:tcPr>
            <w:tcW w:w="1524" w:type="dxa"/>
          </w:tcPr>
          <w:p w:rsidR="001D0204" w:rsidRPr="00A0793D" w:rsidRDefault="001D0204" w:rsidP="001D0204">
            <w:pPr>
              <w:suppressAutoHyphens w:val="0"/>
              <w:jc w:val="both"/>
              <w:rPr>
                <w:b/>
                <w:sz w:val="28"/>
                <w:szCs w:val="28"/>
              </w:rPr>
            </w:pPr>
            <w:r>
              <w:rPr>
                <w:b/>
                <w:sz w:val="28"/>
                <w:szCs w:val="28"/>
              </w:rPr>
              <w:t>7</w:t>
            </w:r>
          </w:p>
        </w:tc>
      </w:tr>
      <w:tr w:rsidR="001D0204" w:rsidTr="001D0204">
        <w:tc>
          <w:tcPr>
            <w:tcW w:w="8046" w:type="dxa"/>
          </w:tcPr>
          <w:p w:rsidR="001D0204" w:rsidRPr="006307BF" w:rsidRDefault="001D0204" w:rsidP="001D0204">
            <w:pPr>
              <w:suppressAutoHyphens w:val="0"/>
              <w:jc w:val="both"/>
              <w:rPr>
                <w:sz w:val="28"/>
                <w:szCs w:val="28"/>
              </w:rPr>
            </w:pPr>
            <w:r w:rsidRPr="006307BF">
              <w:rPr>
                <w:sz w:val="28"/>
                <w:szCs w:val="28"/>
              </w:rPr>
              <w:t xml:space="preserve">иные </w:t>
            </w:r>
          </w:p>
        </w:tc>
        <w:tc>
          <w:tcPr>
            <w:tcW w:w="1524" w:type="dxa"/>
          </w:tcPr>
          <w:p w:rsidR="001D0204" w:rsidRPr="00A0793D" w:rsidRDefault="001D0204" w:rsidP="001D0204">
            <w:pPr>
              <w:suppressAutoHyphens w:val="0"/>
              <w:jc w:val="both"/>
              <w:rPr>
                <w:b/>
                <w:sz w:val="28"/>
                <w:szCs w:val="28"/>
              </w:rPr>
            </w:pPr>
            <w:r>
              <w:rPr>
                <w:b/>
                <w:sz w:val="28"/>
                <w:szCs w:val="28"/>
              </w:rPr>
              <w:t>123</w:t>
            </w:r>
          </w:p>
        </w:tc>
      </w:tr>
    </w:tbl>
    <w:p w:rsidR="00CF4893" w:rsidRPr="00CF4893" w:rsidRDefault="00CF4893" w:rsidP="00CF4893">
      <w:pPr>
        <w:rPr>
          <w:sz w:val="28"/>
          <w:szCs w:val="28"/>
        </w:rPr>
      </w:pPr>
    </w:p>
    <w:p w:rsidR="00CF4893" w:rsidRDefault="00CF4893" w:rsidP="00CF4893">
      <w:pPr>
        <w:suppressAutoHyphens w:val="0"/>
        <w:jc w:val="both"/>
        <w:rPr>
          <w:sz w:val="28"/>
          <w:szCs w:val="28"/>
          <w:shd w:val="clear" w:color="auto" w:fill="FFFFFF"/>
        </w:rPr>
      </w:pPr>
      <w:r>
        <w:rPr>
          <w:sz w:val="28"/>
          <w:szCs w:val="28"/>
          <w:shd w:val="clear" w:color="auto" w:fill="FFFFFF"/>
        </w:rPr>
        <w:t xml:space="preserve">Нормативно-правовые акты направлялись для проверки в прокуратуру </w:t>
      </w:r>
      <w:r>
        <w:rPr>
          <w:sz w:val="28"/>
          <w:szCs w:val="28"/>
          <w:shd w:val="clear" w:color="auto" w:fill="FFFFFF"/>
        </w:rPr>
        <w:lastRenderedPageBreak/>
        <w:t>Иркутского района. Все НПА проходят антикоррупционную экспертизу, направляются в Управление Губернатора по региональной политике для включения в Регистр муниципальных правовых актов Иркутской области.</w:t>
      </w:r>
    </w:p>
    <w:p w:rsidR="00CF4893" w:rsidRDefault="00CF4893" w:rsidP="00CF4893">
      <w:pPr>
        <w:suppressAutoHyphens w:val="0"/>
        <w:ind w:firstLine="709"/>
        <w:jc w:val="both"/>
        <w:rPr>
          <w:sz w:val="28"/>
          <w:szCs w:val="28"/>
        </w:rPr>
      </w:pPr>
      <w:r>
        <w:rPr>
          <w:sz w:val="28"/>
          <w:szCs w:val="28"/>
        </w:rPr>
        <w:t xml:space="preserve">НПА размещаются на сайте администрации Мамонского МО и в газете </w:t>
      </w:r>
      <w:r w:rsidRPr="00F062AC">
        <w:rPr>
          <w:sz w:val="28"/>
          <w:szCs w:val="28"/>
        </w:rPr>
        <w:t>«Вестник Мамонского муниципального образования»</w:t>
      </w:r>
      <w:r>
        <w:rPr>
          <w:sz w:val="28"/>
          <w:szCs w:val="28"/>
        </w:rPr>
        <w:t>, в 202</w:t>
      </w:r>
      <w:r w:rsidR="001D0204">
        <w:rPr>
          <w:sz w:val="28"/>
          <w:szCs w:val="28"/>
        </w:rPr>
        <w:t>1</w:t>
      </w:r>
      <w:r>
        <w:rPr>
          <w:sz w:val="28"/>
          <w:szCs w:val="28"/>
        </w:rPr>
        <w:t xml:space="preserve"> году 1</w:t>
      </w:r>
      <w:r w:rsidR="002D22CA">
        <w:rPr>
          <w:sz w:val="28"/>
          <w:szCs w:val="28"/>
        </w:rPr>
        <w:t>6</w:t>
      </w:r>
      <w:r>
        <w:rPr>
          <w:sz w:val="28"/>
          <w:szCs w:val="28"/>
        </w:rPr>
        <w:t xml:space="preserve"> выпусков. </w:t>
      </w:r>
    </w:p>
    <w:p w:rsidR="00CF4893" w:rsidRDefault="00CF4893" w:rsidP="00CF4893">
      <w:pPr>
        <w:suppressAutoHyphens w:val="0"/>
        <w:ind w:firstLine="709"/>
        <w:jc w:val="both"/>
        <w:rPr>
          <w:sz w:val="28"/>
          <w:szCs w:val="28"/>
        </w:rPr>
      </w:pPr>
      <w:r>
        <w:rPr>
          <w:sz w:val="28"/>
          <w:szCs w:val="28"/>
        </w:rPr>
        <w:t xml:space="preserve">На сайте размещается информация о работе администрации, объявления, новости, информационные сообщения МЧС, прокуратуры, ветеринарной службы и др. </w:t>
      </w:r>
    </w:p>
    <w:p w:rsidR="00B67CEB" w:rsidRPr="00CF4893" w:rsidRDefault="00B67CEB" w:rsidP="00CF4893">
      <w:pPr>
        <w:suppressAutoHyphens w:val="0"/>
        <w:ind w:firstLine="708"/>
        <w:rPr>
          <w:sz w:val="28"/>
          <w:szCs w:val="28"/>
        </w:rPr>
      </w:pPr>
    </w:p>
    <w:p w:rsidR="00271162" w:rsidRDefault="00271162" w:rsidP="00CF4893">
      <w:pPr>
        <w:suppressAutoHyphens w:val="0"/>
        <w:jc w:val="both"/>
        <w:rPr>
          <w:sz w:val="28"/>
          <w:szCs w:val="28"/>
        </w:rPr>
      </w:pPr>
      <w:r w:rsidRPr="008D00C7">
        <w:rPr>
          <w:b/>
          <w:sz w:val="28"/>
          <w:szCs w:val="28"/>
        </w:rPr>
        <w:t>Муниципальные услуги</w:t>
      </w:r>
      <w:r w:rsidR="001078BA">
        <w:rPr>
          <w:b/>
          <w:sz w:val="28"/>
          <w:szCs w:val="28"/>
        </w:rPr>
        <w:t>,</w:t>
      </w:r>
      <w:r>
        <w:rPr>
          <w:b/>
          <w:sz w:val="28"/>
          <w:szCs w:val="28"/>
        </w:rPr>
        <w:t xml:space="preserve"> </w:t>
      </w:r>
      <w:r>
        <w:rPr>
          <w:sz w:val="28"/>
          <w:szCs w:val="28"/>
        </w:rPr>
        <w:t>всего оказано за 20</w:t>
      </w:r>
      <w:r w:rsidR="00162973">
        <w:rPr>
          <w:sz w:val="28"/>
          <w:szCs w:val="28"/>
        </w:rPr>
        <w:t>2</w:t>
      </w:r>
      <w:r w:rsidR="00E47707">
        <w:rPr>
          <w:sz w:val="28"/>
          <w:szCs w:val="28"/>
        </w:rPr>
        <w:t>1</w:t>
      </w:r>
      <w:r w:rsidR="005D2F74">
        <w:rPr>
          <w:sz w:val="28"/>
          <w:szCs w:val="28"/>
        </w:rPr>
        <w:t xml:space="preserve"> год</w:t>
      </w:r>
      <w:r w:rsidR="001078BA">
        <w:rPr>
          <w:sz w:val="28"/>
          <w:szCs w:val="28"/>
        </w:rPr>
        <w:t>,</w:t>
      </w:r>
      <w:r>
        <w:rPr>
          <w:sz w:val="28"/>
          <w:szCs w:val="28"/>
        </w:rPr>
        <w:t xml:space="preserve">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996"/>
        <w:gridCol w:w="839"/>
      </w:tblGrid>
      <w:tr w:rsidR="00DB1F5A" w:rsidRPr="00632157" w:rsidTr="00C345AF">
        <w:trPr>
          <w:trHeight w:val="740"/>
        </w:trPr>
        <w:tc>
          <w:tcPr>
            <w:tcW w:w="617" w:type="dxa"/>
            <w:shd w:val="clear" w:color="auto" w:fill="auto"/>
          </w:tcPr>
          <w:p w:rsidR="00DB1F5A" w:rsidRPr="008A3BF0" w:rsidRDefault="00DB1F5A" w:rsidP="00CF4893">
            <w:pPr>
              <w:suppressAutoHyphens w:val="0"/>
              <w:jc w:val="center"/>
              <w:rPr>
                <w:b/>
                <w:sz w:val="28"/>
                <w:szCs w:val="28"/>
              </w:rPr>
            </w:pPr>
            <w:r w:rsidRPr="008A3BF0">
              <w:rPr>
                <w:b/>
                <w:sz w:val="28"/>
                <w:szCs w:val="28"/>
              </w:rPr>
              <w:t>№</w:t>
            </w:r>
          </w:p>
          <w:p w:rsidR="00DB1F5A" w:rsidRPr="008A3BF0" w:rsidRDefault="00DB1F5A" w:rsidP="00CF4893">
            <w:pPr>
              <w:suppressAutoHyphens w:val="0"/>
              <w:jc w:val="center"/>
              <w:rPr>
                <w:b/>
                <w:sz w:val="28"/>
                <w:szCs w:val="28"/>
              </w:rPr>
            </w:pPr>
            <w:r w:rsidRPr="008A3BF0">
              <w:rPr>
                <w:b/>
                <w:sz w:val="28"/>
                <w:szCs w:val="28"/>
              </w:rPr>
              <w:t>п/п</w:t>
            </w:r>
          </w:p>
        </w:tc>
        <w:tc>
          <w:tcPr>
            <w:tcW w:w="7996" w:type="dxa"/>
            <w:shd w:val="clear" w:color="auto" w:fill="auto"/>
          </w:tcPr>
          <w:p w:rsidR="00DB1F5A" w:rsidRPr="008A3BF0" w:rsidRDefault="00DB1F5A" w:rsidP="00CF4893">
            <w:pPr>
              <w:suppressAutoHyphens w:val="0"/>
              <w:jc w:val="center"/>
              <w:rPr>
                <w:b/>
                <w:sz w:val="28"/>
                <w:szCs w:val="28"/>
              </w:rPr>
            </w:pPr>
            <w:r w:rsidRPr="008A3BF0">
              <w:rPr>
                <w:b/>
                <w:sz w:val="28"/>
                <w:szCs w:val="28"/>
              </w:rPr>
              <w:t>наименование муниципальной услуги</w:t>
            </w:r>
          </w:p>
        </w:tc>
        <w:tc>
          <w:tcPr>
            <w:tcW w:w="839" w:type="dxa"/>
            <w:shd w:val="clear" w:color="auto" w:fill="auto"/>
          </w:tcPr>
          <w:p w:rsidR="00DB1F5A" w:rsidRPr="00DB1F5A" w:rsidRDefault="00DB1F5A" w:rsidP="00CF4893">
            <w:pPr>
              <w:suppressAutoHyphens w:val="0"/>
              <w:autoSpaceDE/>
              <w:spacing w:after="160" w:line="259" w:lineRule="auto"/>
              <w:rPr>
                <w:b/>
                <w:sz w:val="28"/>
                <w:szCs w:val="28"/>
              </w:rPr>
            </w:pPr>
            <w:r w:rsidRPr="00DB1F5A">
              <w:rPr>
                <w:b/>
                <w:sz w:val="28"/>
                <w:szCs w:val="28"/>
              </w:rPr>
              <w:t>кол-во</w:t>
            </w:r>
          </w:p>
        </w:tc>
      </w:tr>
      <w:tr w:rsidR="00F93CF6" w:rsidRPr="00632157" w:rsidTr="00C345AF">
        <w:tc>
          <w:tcPr>
            <w:tcW w:w="617" w:type="dxa"/>
            <w:shd w:val="clear" w:color="auto" w:fill="auto"/>
          </w:tcPr>
          <w:p w:rsidR="00F93CF6" w:rsidRPr="00632157" w:rsidRDefault="00F93CF6" w:rsidP="00CF4893">
            <w:pPr>
              <w:suppressAutoHyphens w:val="0"/>
              <w:jc w:val="both"/>
              <w:rPr>
                <w:sz w:val="28"/>
                <w:szCs w:val="28"/>
              </w:rPr>
            </w:pPr>
            <w:r w:rsidRPr="00632157">
              <w:rPr>
                <w:sz w:val="28"/>
                <w:szCs w:val="28"/>
              </w:rPr>
              <w:t>1</w:t>
            </w:r>
          </w:p>
        </w:tc>
        <w:tc>
          <w:tcPr>
            <w:tcW w:w="7996" w:type="dxa"/>
            <w:shd w:val="clear" w:color="auto" w:fill="auto"/>
          </w:tcPr>
          <w:p w:rsidR="00F93CF6" w:rsidRPr="00632157" w:rsidRDefault="00F93CF6" w:rsidP="00CF4893">
            <w:pPr>
              <w:suppressAutoHyphens w:val="0"/>
              <w:jc w:val="both"/>
              <w:rPr>
                <w:sz w:val="28"/>
                <w:szCs w:val="28"/>
              </w:rPr>
            </w:pPr>
            <w:r w:rsidRPr="00632157">
              <w:rPr>
                <w:sz w:val="28"/>
                <w:szCs w:val="28"/>
              </w:rPr>
              <w:t>Выдача архивных справок, выписок, копий архивных документов, в том числе подтверждающих право владения на землю</w:t>
            </w:r>
          </w:p>
        </w:tc>
        <w:tc>
          <w:tcPr>
            <w:tcW w:w="839" w:type="dxa"/>
          </w:tcPr>
          <w:p w:rsidR="00F93CF6" w:rsidRPr="00A0793D" w:rsidRDefault="002D22CA" w:rsidP="00CF4893">
            <w:pPr>
              <w:suppressAutoHyphens w:val="0"/>
              <w:jc w:val="center"/>
              <w:rPr>
                <w:b/>
                <w:sz w:val="28"/>
                <w:szCs w:val="28"/>
              </w:rPr>
            </w:pPr>
            <w:r>
              <w:rPr>
                <w:b/>
                <w:sz w:val="28"/>
                <w:szCs w:val="28"/>
              </w:rPr>
              <w:t>3</w:t>
            </w:r>
          </w:p>
        </w:tc>
      </w:tr>
      <w:tr w:rsidR="00F93CF6" w:rsidRPr="00632157" w:rsidTr="00C345AF">
        <w:trPr>
          <w:trHeight w:val="971"/>
        </w:trPr>
        <w:tc>
          <w:tcPr>
            <w:tcW w:w="617" w:type="dxa"/>
            <w:shd w:val="clear" w:color="auto" w:fill="auto"/>
          </w:tcPr>
          <w:p w:rsidR="00F93CF6" w:rsidRPr="00632157" w:rsidRDefault="00F93CF6" w:rsidP="00CF4893">
            <w:pPr>
              <w:suppressAutoHyphens w:val="0"/>
              <w:jc w:val="both"/>
              <w:rPr>
                <w:sz w:val="28"/>
                <w:szCs w:val="28"/>
              </w:rPr>
            </w:pPr>
            <w:r w:rsidRPr="00632157">
              <w:rPr>
                <w:sz w:val="28"/>
                <w:szCs w:val="28"/>
              </w:rPr>
              <w:t>2</w:t>
            </w:r>
          </w:p>
        </w:tc>
        <w:tc>
          <w:tcPr>
            <w:tcW w:w="7996" w:type="dxa"/>
            <w:shd w:val="clear" w:color="auto" w:fill="auto"/>
          </w:tcPr>
          <w:p w:rsidR="00F93CF6" w:rsidRPr="00632157" w:rsidRDefault="00F93CF6" w:rsidP="00CF4893">
            <w:pPr>
              <w:suppressAutoHyphens w:val="0"/>
              <w:jc w:val="both"/>
              <w:rPr>
                <w:sz w:val="28"/>
                <w:szCs w:val="28"/>
              </w:rPr>
            </w:pPr>
            <w:r w:rsidRPr="00632157">
              <w:rPr>
                <w:sz w:val="28"/>
                <w:szCs w:val="28"/>
                <w:lang w:eastAsia="en-US"/>
              </w:rPr>
              <w:t>Выдача выписки из Правил землепользования и застройки Мамонского Поселения Иркутского районного муниципального образования</w:t>
            </w:r>
          </w:p>
        </w:tc>
        <w:tc>
          <w:tcPr>
            <w:tcW w:w="839" w:type="dxa"/>
          </w:tcPr>
          <w:p w:rsidR="00F93CF6" w:rsidRPr="00A0793D" w:rsidRDefault="002C6C46" w:rsidP="00CF4893">
            <w:pPr>
              <w:suppressAutoHyphens w:val="0"/>
              <w:jc w:val="center"/>
              <w:rPr>
                <w:b/>
                <w:sz w:val="28"/>
                <w:szCs w:val="28"/>
              </w:rPr>
            </w:pPr>
            <w:r>
              <w:rPr>
                <w:b/>
                <w:sz w:val="28"/>
                <w:szCs w:val="28"/>
              </w:rPr>
              <w:t>377</w:t>
            </w:r>
          </w:p>
        </w:tc>
      </w:tr>
      <w:tr w:rsidR="00F93CF6" w:rsidRPr="00632157" w:rsidTr="00C345AF">
        <w:tc>
          <w:tcPr>
            <w:tcW w:w="617" w:type="dxa"/>
            <w:shd w:val="clear" w:color="auto" w:fill="auto"/>
          </w:tcPr>
          <w:p w:rsidR="00F93CF6" w:rsidRPr="00632157" w:rsidRDefault="00F93CF6" w:rsidP="00CF4893">
            <w:pPr>
              <w:suppressAutoHyphens w:val="0"/>
              <w:jc w:val="both"/>
              <w:rPr>
                <w:sz w:val="28"/>
                <w:szCs w:val="28"/>
              </w:rPr>
            </w:pPr>
            <w:r w:rsidRPr="00632157">
              <w:rPr>
                <w:sz w:val="28"/>
                <w:szCs w:val="28"/>
              </w:rPr>
              <w:t>3</w:t>
            </w:r>
          </w:p>
        </w:tc>
        <w:tc>
          <w:tcPr>
            <w:tcW w:w="7996" w:type="dxa"/>
            <w:shd w:val="clear" w:color="auto" w:fill="auto"/>
          </w:tcPr>
          <w:p w:rsidR="00F93CF6" w:rsidRPr="00632157" w:rsidRDefault="00F93CF6" w:rsidP="00CF4893">
            <w:pPr>
              <w:suppressAutoHyphens w:val="0"/>
              <w:jc w:val="both"/>
              <w:rPr>
                <w:sz w:val="28"/>
                <w:szCs w:val="28"/>
              </w:rPr>
            </w:pPr>
            <w:r w:rsidRPr="00632157">
              <w:rPr>
                <w:sz w:val="28"/>
                <w:szCs w:val="28"/>
              </w:rPr>
              <w:t>Выдача разрешения на снос или пересадку зеленых насаждений</w:t>
            </w:r>
          </w:p>
        </w:tc>
        <w:tc>
          <w:tcPr>
            <w:tcW w:w="839" w:type="dxa"/>
          </w:tcPr>
          <w:p w:rsidR="00F93CF6" w:rsidRPr="00A0793D" w:rsidRDefault="002D22CA" w:rsidP="00CF4893">
            <w:pPr>
              <w:suppressAutoHyphens w:val="0"/>
              <w:jc w:val="center"/>
              <w:rPr>
                <w:b/>
                <w:sz w:val="28"/>
                <w:szCs w:val="28"/>
              </w:rPr>
            </w:pPr>
            <w:r>
              <w:rPr>
                <w:b/>
                <w:sz w:val="28"/>
                <w:szCs w:val="28"/>
              </w:rPr>
              <w:t>0</w:t>
            </w:r>
          </w:p>
        </w:tc>
      </w:tr>
      <w:tr w:rsidR="00F93CF6" w:rsidRPr="00632157" w:rsidTr="00C345AF">
        <w:tc>
          <w:tcPr>
            <w:tcW w:w="617" w:type="dxa"/>
            <w:shd w:val="clear" w:color="auto" w:fill="auto"/>
          </w:tcPr>
          <w:p w:rsidR="00F93CF6" w:rsidRPr="00632157" w:rsidRDefault="00F93CF6" w:rsidP="00CF4893">
            <w:pPr>
              <w:suppressAutoHyphens w:val="0"/>
              <w:jc w:val="both"/>
              <w:rPr>
                <w:sz w:val="28"/>
                <w:szCs w:val="28"/>
              </w:rPr>
            </w:pPr>
            <w:r w:rsidRPr="00632157">
              <w:rPr>
                <w:sz w:val="28"/>
                <w:szCs w:val="28"/>
              </w:rPr>
              <w:t>4</w:t>
            </w:r>
          </w:p>
        </w:tc>
        <w:tc>
          <w:tcPr>
            <w:tcW w:w="7996" w:type="dxa"/>
            <w:shd w:val="clear" w:color="auto" w:fill="auto"/>
          </w:tcPr>
          <w:p w:rsidR="00F93CF6" w:rsidRPr="00632157" w:rsidRDefault="00F93CF6" w:rsidP="00CF4893">
            <w:pPr>
              <w:suppressAutoHyphens w:val="0"/>
              <w:jc w:val="both"/>
              <w:rPr>
                <w:sz w:val="28"/>
                <w:szCs w:val="28"/>
              </w:rPr>
            </w:pPr>
            <w:r w:rsidRPr="00632157">
              <w:rPr>
                <w:sz w:val="28"/>
                <w:szCs w:val="28"/>
              </w:rPr>
              <w:t>Выдача ордеров на проведение земляных работ</w:t>
            </w:r>
          </w:p>
        </w:tc>
        <w:tc>
          <w:tcPr>
            <w:tcW w:w="839" w:type="dxa"/>
          </w:tcPr>
          <w:p w:rsidR="00F93CF6" w:rsidRPr="00A0793D" w:rsidRDefault="00D23937" w:rsidP="00CF4893">
            <w:pPr>
              <w:suppressAutoHyphens w:val="0"/>
              <w:jc w:val="center"/>
              <w:rPr>
                <w:b/>
                <w:sz w:val="28"/>
                <w:szCs w:val="28"/>
              </w:rPr>
            </w:pPr>
            <w:r>
              <w:rPr>
                <w:b/>
                <w:sz w:val="28"/>
                <w:szCs w:val="28"/>
              </w:rPr>
              <w:t>1</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5</w:t>
            </w:r>
          </w:p>
        </w:tc>
        <w:tc>
          <w:tcPr>
            <w:tcW w:w="7996" w:type="dxa"/>
            <w:shd w:val="clear" w:color="auto" w:fill="auto"/>
          </w:tcPr>
          <w:p w:rsidR="00F93CF6" w:rsidRPr="00632157" w:rsidRDefault="00F93CF6" w:rsidP="007A76E9">
            <w:pPr>
              <w:suppressAutoHyphens w:val="0"/>
              <w:jc w:val="both"/>
              <w:rPr>
                <w:sz w:val="28"/>
                <w:szCs w:val="28"/>
              </w:rPr>
            </w:pPr>
            <w:r w:rsidRPr="00632157">
              <w:rPr>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839" w:type="dxa"/>
          </w:tcPr>
          <w:p w:rsidR="00F93CF6" w:rsidRPr="00A0793D" w:rsidRDefault="00D23937" w:rsidP="007A76E9">
            <w:pPr>
              <w:suppressAutoHyphens w:val="0"/>
              <w:jc w:val="center"/>
              <w:rPr>
                <w:b/>
                <w:sz w:val="28"/>
                <w:szCs w:val="28"/>
              </w:rPr>
            </w:pPr>
            <w:r>
              <w:rPr>
                <w:b/>
                <w:sz w:val="28"/>
                <w:szCs w:val="28"/>
              </w:rPr>
              <w:t>13</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6</w:t>
            </w:r>
          </w:p>
        </w:tc>
        <w:tc>
          <w:tcPr>
            <w:tcW w:w="7996" w:type="dxa"/>
            <w:shd w:val="clear" w:color="auto" w:fill="auto"/>
          </w:tcPr>
          <w:p w:rsidR="00F93CF6" w:rsidRPr="00632157" w:rsidRDefault="00F93CF6" w:rsidP="007A76E9">
            <w:pPr>
              <w:suppressAutoHyphens w:val="0"/>
              <w:jc w:val="both"/>
              <w:rPr>
                <w:sz w:val="28"/>
                <w:szCs w:val="28"/>
              </w:rPr>
            </w:pPr>
            <w:r w:rsidRPr="00632157">
              <w:rPr>
                <w:sz w:val="28"/>
                <w:szCs w:val="28"/>
                <w:lang w:eastAsia="en-US"/>
              </w:rPr>
              <w:t>Предоставление разрешения на условно-разрешенный вид использования земельного участка или объекта капитального строительства</w:t>
            </w:r>
          </w:p>
        </w:tc>
        <w:tc>
          <w:tcPr>
            <w:tcW w:w="839" w:type="dxa"/>
          </w:tcPr>
          <w:p w:rsidR="00F93CF6" w:rsidRPr="00A0793D" w:rsidRDefault="006000D9" w:rsidP="007A76E9">
            <w:pPr>
              <w:suppressAutoHyphens w:val="0"/>
              <w:jc w:val="center"/>
              <w:rPr>
                <w:b/>
                <w:sz w:val="28"/>
                <w:szCs w:val="28"/>
              </w:rPr>
            </w:pPr>
            <w:r>
              <w:rPr>
                <w:b/>
                <w:sz w:val="28"/>
                <w:szCs w:val="28"/>
              </w:rPr>
              <w:t>5</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7</w:t>
            </w:r>
          </w:p>
        </w:tc>
        <w:tc>
          <w:tcPr>
            <w:tcW w:w="7996" w:type="dxa"/>
            <w:shd w:val="clear" w:color="auto" w:fill="auto"/>
          </w:tcPr>
          <w:p w:rsidR="00F93CF6" w:rsidRPr="00632157" w:rsidRDefault="00F93CF6" w:rsidP="007A76E9">
            <w:pPr>
              <w:suppressAutoHyphens w:val="0"/>
              <w:jc w:val="both"/>
              <w:rPr>
                <w:sz w:val="28"/>
                <w:szCs w:val="28"/>
              </w:rPr>
            </w:pPr>
            <w:r w:rsidRPr="00632157">
              <w:rPr>
                <w:sz w:val="28"/>
                <w:szCs w:val="28"/>
              </w:rPr>
              <w:t>Присвоение, изменение и аннулирования адреса объектам недвижимости</w:t>
            </w:r>
          </w:p>
        </w:tc>
        <w:tc>
          <w:tcPr>
            <w:tcW w:w="839" w:type="dxa"/>
          </w:tcPr>
          <w:p w:rsidR="00F93CF6" w:rsidRPr="00A0793D" w:rsidRDefault="002D22CA" w:rsidP="007A76E9">
            <w:pPr>
              <w:suppressAutoHyphens w:val="0"/>
              <w:jc w:val="center"/>
              <w:rPr>
                <w:b/>
                <w:sz w:val="28"/>
                <w:szCs w:val="28"/>
              </w:rPr>
            </w:pPr>
            <w:r>
              <w:rPr>
                <w:b/>
                <w:sz w:val="28"/>
                <w:szCs w:val="28"/>
              </w:rPr>
              <w:t>665</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8</w:t>
            </w:r>
          </w:p>
        </w:tc>
        <w:tc>
          <w:tcPr>
            <w:tcW w:w="7996" w:type="dxa"/>
            <w:shd w:val="clear" w:color="auto" w:fill="auto"/>
          </w:tcPr>
          <w:p w:rsidR="00F93CF6" w:rsidRPr="00632157" w:rsidRDefault="00F93CF6" w:rsidP="007A76E9">
            <w:pPr>
              <w:suppressAutoHyphens w:val="0"/>
              <w:jc w:val="both"/>
              <w:rPr>
                <w:sz w:val="28"/>
                <w:szCs w:val="28"/>
              </w:rPr>
            </w:pPr>
            <w:r w:rsidRPr="00632157">
              <w:rPr>
                <w:sz w:val="28"/>
                <w:szCs w:val="28"/>
              </w:rPr>
              <w:t>Передача жилых помещений муниципального жилищного фонда в собственность граждан в порядке приватизации на территории Мамонского муниципального образования</w:t>
            </w:r>
          </w:p>
        </w:tc>
        <w:tc>
          <w:tcPr>
            <w:tcW w:w="839" w:type="dxa"/>
          </w:tcPr>
          <w:p w:rsidR="00F93CF6" w:rsidRPr="00A0793D" w:rsidRDefault="005D2F74" w:rsidP="007A76E9">
            <w:pPr>
              <w:suppressAutoHyphens w:val="0"/>
              <w:jc w:val="center"/>
              <w:rPr>
                <w:b/>
                <w:sz w:val="28"/>
                <w:szCs w:val="28"/>
              </w:rPr>
            </w:pPr>
            <w:r>
              <w:rPr>
                <w:b/>
                <w:sz w:val="28"/>
                <w:szCs w:val="28"/>
              </w:rPr>
              <w:t>3</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9</w:t>
            </w:r>
          </w:p>
        </w:tc>
        <w:tc>
          <w:tcPr>
            <w:tcW w:w="7996" w:type="dxa"/>
            <w:shd w:val="clear" w:color="auto" w:fill="auto"/>
          </w:tcPr>
          <w:p w:rsidR="00F93CF6" w:rsidRPr="00632157" w:rsidRDefault="00F93CF6" w:rsidP="007A76E9">
            <w:pPr>
              <w:suppressAutoHyphens w:val="0"/>
              <w:jc w:val="both"/>
              <w:rPr>
                <w:sz w:val="28"/>
                <w:szCs w:val="28"/>
              </w:rPr>
            </w:pPr>
            <w:r w:rsidRPr="00632157">
              <w:rPr>
                <w:sz w:val="28"/>
                <w:szCs w:val="28"/>
              </w:rPr>
              <w:t>Предоставление жилого помещения по договору социального найма</w:t>
            </w:r>
          </w:p>
        </w:tc>
        <w:tc>
          <w:tcPr>
            <w:tcW w:w="839" w:type="dxa"/>
          </w:tcPr>
          <w:p w:rsidR="00F93CF6" w:rsidRPr="00A0793D" w:rsidRDefault="002D22CA" w:rsidP="007A76E9">
            <w:pPr>
              <w:suppressAutoHyphens w:val="0"/>
              <w:jc w:val="center"/>
              <w:rPr>
                <w:b/>
                <w:sz w:val="28"/>
                <w:szCs w:val="28"/>
              </w:rPr>
            </w:pPr>
            <w:r>
              <w:rPr>
                <w:b/>
                <w:sz w:val="28"/>
                <w:szCs w:val="28"/>
              </w:rPr>
              <w:t>5</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10</w:t>
            </w:r>
          </w:p>
        </w:tc>
        <w:tc>
          <w:tcPr>
            <w:tcW w:w="7996" w:type="dxa"/>
            <w:shd w:val="clear" w:color="auto" w:fill="auto"/>
          </w:tcPr>
          <w:p w:rsidR="00F93CF6" w:rsidRPr="0012671B" w:rsidRDefault="00F93CF6" w:rsidP="007A76E9">
            <w:pPr>
              <w:suppressAutoHyphens w:val="0"/>
              <w:jc w:val="both"/>
              <w:rPr>
                <w:sz w:val="28"/>
                <w:szCs w:val="28"/>
              </w:rPr>
            </w:pPr>
            <w:r w:rsidRPr="0012671B">
              <w:rPr>
                <w:sz w:val="28"/>
                <w:szCs w:val="28"/>
              </w:rPr>
              <w:t>Разрешение на временное использование земельного участка</w:t>
            </w:r>
          </w:p>
        </w:tc>
        <w:tc>
          <w:tcPr>
            <w:tcW w:w="839" w:type="dxa"/>
          </w:tcPr>
          <w:p w:rsidR="00F93CF6" w:rsidRPr="00A0793D" w:rsidRDefault="005D2F74" w:rsidP="007A76E9">
            <w:pPr>
              <w:suppressAutoHyphens w:val="0"/>
              <w:jc w:val="center"/>
              <w:rPr>
                <w:b/>
                <w:sz w:val="28"/>
                <w:szCs w:val="28"/>
              </w:rPr>
            </w:pPr>
            <w:r>
              <w:rPr>
                <w:b/>
                <w:sz w:val="28"/>
                <w:szCs w:val="28"/>
              </w:rPr>
              <w:t>1</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11</w:t>
            </w:r>
          </w:p>
        </w:tc>
        <w:tc>
          <w:tcPr>
            <w:tcW w:w="7996" w:type="dxa"/>
            <w:shd w:val="clear" w:color="auto" w:fill="auto"/>
          </w:tcPr>
          <w:p w:rsidR="00F93CF6" w:rsidRPr="00632157" w:rsidRDefault="00F93CF6" w:rsidP="007A76E9">
            <w:pPr>
              <w:suppressAutoHyphens w:val="0"/>
              <w:jc w:val="both"/>
              <w:rPr>
                <w:sz w:val="28"/>
                <w:szCs w:val="28"/>
              </w:rPr>
            </w:pPr>
            <w:r w:rsidRPr="00632157">
              <w:rPr>
                <w:sz w:val="28"/>
                <w:szCs w:val="28"/>
              </w:rPr>
              <w:t>Рассмотрение и утверждение проекта планировки и межевания территории</w:t>
            </w:r>
          </w:p>
        </w:tc>
        <w:tc>
          <w:tcPr>
            <w:tcW w:w="839" w:type="dxa"/>
          </w:tcPr>
          <w:p w:rsidR="00F93CF6" w:rsidRPr="00A0793D" w:rsidRDefault="009E4984" w:rsidP="007A76E9">
            <w:pPr>
              <w:suppressAutoHyphens w:val="0"/>
              <w:jc w:val="center"/>
              <w:rPr>
                <w:b/>
                <w:sz w:val="28"/>
                <w:szCs w:val="28"/>
              </w:rPr>
            </w:pPr>
            <w:r>
              <w:rPr>
                <w:b/>
                <w:sz w:val="28"/>
                <w:szCs w:val="28"/>
              </w:rPr>
              <w:t>7</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12</w:t>
            </w:r>
          </w:p>
        </w:tc>
        <w:tc>
          <w:tcPr>
            <w:tcW w:w="7996" w:type="dxa"/>
            <w:shd w:val="clear" w:color="auto" w:fill="auto"/>
          </w:tcPr>
          <w:p w:rsidR="00F93CF6" w:rsidRPr="00632157" w:rsidRDefault="00F93CF6" w:rsidP="007A76E9">
            <w:pPr>
              <w:suppressAutoHyphens w:val="0"/>
              <w:jc w:val="both"/>
              <w:rPr>
                <w:sz w:val="28"/>
                <w:szCs w:val="28"/>
              </w:rPr>
            </w:pPr>
            <w:r w:rsidRPr="00632157">
              <w:rPr>
                <w:bCs/>
                <w:spacing w:val="5"/>
                <w:sz w:val="28"/>
                <w:szCs w:val="28"/>
              </w:rPr>
              <w:t>Выдача разрешения на разработку документации по проекту планировки и межевания территории</w:t>
            </w:r>
          </w:p>
        </w:tc>
        <w:tc>
          <w:tcPr>
            <w:tcW w:w="839" w:type="dxa"/>
          </w:tcPr>
          <w:p w:rsidR="00F93CF6" w:rsidRPr="00A0793D" w:rsidRDefault="005D2F74" w:rsidP="007A76E9">
            <w:pPr>
              <w:suppressAutoHyphens w:val="0"/>
              <w:jc w:val="center"/>
              <w:rPr>
                <w:b/>
                <w:sz w:val="28"/>
                <w:szCs w:val="28"/>
              </w:rPr>
            </w:pPr>
            <w:r>
              <w:rPr>
                <w:b/>
                <w:sz w:val="28"/>
                <w:szCs w:val="28"/>
              </w:rPr>
              <w:t>3</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13</w:t>
            </w:r>
          </w:p>
        </w:tc>
        <w:tc>
          <w:tcPr>
            <w:tcW w:w="7996" w:type="dxa"/>
            <w:shd w:val="clear" w:color="auto" w:fill="auto"/>
          </w:tcPr>
          <w:p w:rsidR="00F93CF6" w:rsidRPr="00632157" w:rsidRDefault="00F93CF6" w:rsidP="007A76E9">
            <w:pPr>
              <w:suppressAutoHyphens w:val="0"/>
              <w:jc w:val="both"/>
              <w:rPr>
                <w:sz w:val="28"/>
                <w:szCs w:val="28"/>
              </w:rPr>
            </w:pPr>
            <w:r w:rsidRPr="00632157">
              <w:rPr>
                <w:sz w:val="28"/>
                <w:szCs w:val="28"/>
              </w:rPr>
              <w:t>Выдача справок гражданам</w:t>
            </w:r>
          </w:p>
        </w:tc>
        <w:tc>
          <w:tcPr>
            <w:tcW w:w="839" w:type="dxa"/>
          </w:tcPr>
          <w:p w:rsidR="00F93CF6" w:rsidRPr="00A0793D" w:rsidRDefault="009E4984" w:rsidP="007A76E9">
            <w:pPr>
              <w:suppressAutoHyphens w:val="0"/>
              <w:jc w:val="center"/>
              <w:rPr>
                <w:b/>
                <w:sz w:val="28"/>
                <w:szCs w:val="28"/>
              </w:rPr>
            </w:pPr>
            <w:r>
              <w:rPr>
                <w:b/>
                <w:sz w:val="28"/>
                <w:szCs w:val="28"/>
              </w:rPr>
              <w:t>1546</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14</w:t>
            </w:r>
          </w:p>
        </w:tc>
        <w:tc>
          <w:tcPr>
            <w:tcW w:w="7996" w:type="dxa"/>
            <w:shd w:val="clear" w:color="auto" w:fill="auto"/>
          </w:tcPr>
          <w:p w:rsidR="00F93CF6" w:rsidRPr="00EA702F" w:rsidRDefault="00F93CF6" w:rsidP="007A76E9">
            <w:pPr>
              <w:suppressAutoHyphens w:val="0"/>
              <w:jc w:val="both"/>
              <w:rPr>
                <w:sz w:val="28"/>
                <w:szCs w:val="28"/>
              </w:rPr>
            </w:pPr>
            <w:r w:rsidRPr="00EA702F">
              <w:rPr>
                <w:sz w:val="28"/>
                <w:szCs w:val="28"/>
              </w:rPr>
              <w:t>предоставление участка земли для погребения умершего</w:t>
            </w:r>
          </w:p>
        </w:tc>
        <w:tc>
          <w:tcPr>
            <w:tcW w:w="839" w:type="dxa"/>
          </w:tcPr>
          <w:p w:rsidR="00F93CF6" w:rsidRPr="00A0793D" w:rsidRDefault="002C6C46" w:rsidP="007A76E9">
            <w:pPr>
              <w:suppressAutoHyphens w:val="0"/>
              <w:jc w:val="center"/>
              <w:rPr>
                <w:b/>
                <w:sz w:val="28"/>
                <w:szCs w:val="28"/>
              </w:rPr>
            </w:pPr>
            <w:r>
              <w:rPr>
                <w:b/>
                <w:sz w:val="28"/>
                <w:szCs w:val="28"/>
              </w:rPr>
              <w:t>60</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15</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b w:val="0"/>
                <w:sz w:val="28"/>
                <w:szCs w:val="28"/>
              </w:rPr>
            </w:pPr>
            <w:r w:rsidRPr="00632157">
              <w:rPr>
                <w:rFonts w:ascii="Times New Roman" w:hAnsi="Times New Roman"/>
                <w:b w:val="0"/>
                <w:sz w:val="28"/>
                <w:szCs w:val="28"/>
              </w:rPr>
              <w:t xml:space="preserve">Муниципальный земельный контроль за использованием земель </w:t>
            </w:r>
            <w:r w:rsidRPr="00632157">
              <w:rPr>
                <w:rFonts w:ascii="Times New Roman" w:hAnsi="Times New Roman" w:cs="Times New Roman"/>
                <w:b w:val="0"/>
                <w:sz w:val="28"/>
                <w:szCs w:val="28"/>
              </w:rPr>
              <w:t>Мамонского муниципального образования</w:t>
            </w:r>
          </w:p>
        </w:tc>
        <w:tc>
          <w:tcPr>
            <w:tcW w:w="839" w:type="dxa"/>
          </w:tcPr>
          <w:p w:rsidR="00F93CF6" w:rsidRPr="00A0793D" w:rsidRDefault="00E566E3" w:rsidP="007A76E9">
            <w:pPr>
              <w:suppressAutoHyphens w:val="0"/>
              <w:jc w:val="center"/>
              <w:rPr>
                <w:b/>
                <w:sz w:val="28"/>
                <w:szCs w:val="28"/>
              </w:rPr>
            </w:pPr>
            <w:r>
              <w:rPr>
                <w:b/>
                <w:sz w:val="28"/>
                <w:szCs w:val="28"/>
              </w:rPr>
              <w:t>2</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16</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cs="Times New Roman"/>
                <w:b w:val="0"/>
                <w:sz w:val="28"/>
                <w:szCs w:val="28"/>
              </w:rPr>
            </w:pPr>
            <w:r w:rsidRPr="00632157">
              <w:rPr>
                <w:rFonts w:ascii="Times New Roman" w:hAnsi="Times New Roman" w:cs="Times New Roman"/>
                <w:b w:val="0"/>
                <w:sz w:val="28"/>
                <w:szCs w:val="28"/>
              </w:rPr>
              <w:t xml:space="preserve">Принятие граждан на учет в качестве нуждающихся в жилых </w:t>
            </w:r>
            <w:r w:rsidRPr="00632157">
              <w:rPr>
                <w:rFonts w:ascii="Times New Roman" w:hAnsi="Times New Roman" w:cs="Times New Roman"/>
                <w:b w:val="0"/>
                <w:sz w:val="28"/>
                <w:szCs w:val="28"/>
              </w:rPr>
              <w:lastRenderedPageBreak/>
              <w:t>помещениях, предоставляемых по договорам социального найма, на территории Мамонского муниципального образования</w:t>
            </w:r>
          </w:p>
        </w:tc>
        <w:tc>
          <w:tcPr>
            <w:tcW w:w="839" w:type="dxa"/>
          </w:tcPr>
          <w:p w:rsidR="00F93CF6" w:rsidRPr="00A0793D" w:rsidRDefault="00E566E3" w:rsidP="007A76E9">
            <w:pPr>
              <w:suppressAutoHyphens w:val="0"/>
              <w:jc w:val="center"/>
              <w:rPr>
                <w:b/>
                <w:sz w:val="28"/>
                <w:szCs w:val="28"/>
              </w:rPr>
            </w:pPr>
            <w:r>
              <w:rPr>
                <w:b/>
                <w:sz w:val="28"/>
                <w:szCs w:val="28"/>
              </w:rPr>
              <w:lastRenderedPageBreak/>
              <w:t>18</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lastRenderedPageBreak/>
              <w:t>17</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b w:val="0"/>
                <w:sz w:val="28"/>
                <w:szCs w:val="28"/>
              </w:rPr>
            </w:pPr>
            <w:r w:rsidRPr="00632157">
              <w:rPr>
                <w:rFonts w:ascii="Times New Roman" w:hAnsi="Times New Roman" w:cs="Times New Roman"/>
                <w:b w:val="0"/>
                <w:sz w:val="28"/>
                <w:szCs w:val="28"/>
              </w:rPr>
              <w:t>Принятие граждан на учет в качестве нуждающихся садовыми, огородными, и дачными земельными участками на территории Мамонского муниципального образования</w:t>
            </w:r>
          </w:p>
        </w:tc>
        <w:tc>
          <w:tcPr>
            <w:tcW w:w="839" w:type="dxa"/>
          </w:tcPr>
          <w:p w:rsidR="00F93CF6" w:rsidRPr="00A0793D" w:rsidRDefault="009E4984" w:rsidP="007A76E9">
            <w:pPr>
              <w:suppressAutoHyphens w:val="0"/>
              <w:jc w:val="center"/>
              <w:rPr>
                <w:b/>
                <w:sz w:val="28"/>
                <w:szCs w:val="28"/>
              </w:rPr>
            </w:pPr>
            <w:r>
              <w:rPr>
                <w:b/>
                <w:sz w:val="28"/>
                <w:szCs w:val="28"/>
              </w:rPr>
              <w:t>0</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18</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cs="Times New Roman"/>
                <w:b w:val="0"/>
                <w:sz w:val="28"/>
                <w:szCs w:val="28"/>
              </w:rPr>
            </w:pPr>
            <w:r w:rsidRPr="00632157">
              <w:rPr>
                <w:rFonts w:ascii="Times New Roman" w:hAnsi="Times New Roman" w:cs="Times New Roman"/>
                <w:b w:val="0"/>
                <w:sz w:val="28"/>
                <w:szCs w:val="28"/>
              </w:rPr>
              <w:t>Выдача градостроительных планов земельных участков, расположенных на территории Мамонского муниципального образования</w:t>
            </w:r>
          </w:p>
        </w:tc>
        <w:tc>
          <w:tcPr>
            <w:tcW w:w="839" w:type="dxa"/>
          </w:tcPr>
          <w:p w:rsidR="00F93CF6" w:rsidRPr="00A0793D" w:rsidRDefault="00D23937" w:rsidP="007A76E9">
            <w:pPr>
              <w:suppressAutoHyphens w:val="0"/>
              <w:jc w:val="center"/>
              <w:rPr>
                <w:b/>
                <w:sz w:val="28"/>
                <w:szCs w:val="28"/>
              </w:rPr>
            </w:pPr>
            <w:r>
              <w:rPr>
                <w:b/>
                <w:sz w:val="28"/>
                <w:szCs w:val="28"/>
              </w:rPr>
              <w:t>8</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sidRPr="00632157">
              <w:rPr>
                <w:sz w:val="28"/>
                <w:szCs w:val="28"/>
              </w:rPr>
              <w:t>19</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cs="Times New Roman"/>
                <w:b w:val="0"/>
                <w:sz w:val="28"/>
                <w:szCs w:val="28"/>
              </w:rPr>
            </w:pPr>
            <w:r w:rsidRPr="00632157">
              <w:rPr>
                <w:rFonts w:ascii="Times New Roman" w:hAnsi="Times New Roman" w:cs="Times New Roman"/>
                <w:b w:val="0"/>
                <w:sz w:val="28"/>
                <w:szCs w:val="28"/>
              </w:rPr>
              <w:t>Выдача разрешения на строительство</w:t>
            </w:r>
          </w:p>
        </w:tc>
        <w:tc>
          <w:tcPr>
            <w:tcW w:w="839" w:type="dxa"/>
          </w:tcPr>
          <w:p w:rsidR="00F93CF6" w:rsidRPr="00A0793D" w:rsidRDefault="002D22CA" w:rsidP="007A76E9">
            <w:pPr>
              <w:suppressAutoHyphens w:val="0"/>
              <w:jc w:val="center"/>
              <w:rPr>
                <w:b/>
                <w:sz w:val="28"/>
                <w:szCs w:val="28"/>
              </w:rPr>
            </w:pPr>
            <w:r>
              <w:rPr>
                <w:b/>
                <w:sz w:val="28"/>
                <w:szCs w:val="28"/>
              </w:rPr>
              <w:t>1</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Pr>
                <w:sz w:val="28"/>
                <w:szCs w:val="28"/>
              </w:rPr>
              <w:t>20</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cs="Times New Roman"/>
                <w:b w:val="0"/>
                <w:sz w:val="28"/>
                <w:szCs w:val="28"/>
              </w:rPr>
            </w:pPr>
            <w:r>
              <w:rPr>
                <w:rFonts w:ascii="Times New Roman" w:hAnsi="Times New Roman" w:cs="Times New Roman"/>
                <w:b w:val="0"/>
                <w:sz w:val="28"/>
                <w:szCs w:val="28"/>
              </w:rPr>
              <w:t>П</w:t>
            </w:r>
            <w:r w:rsidRPr="0012671B">
              <w:rPr>
                <w:rFonts w:ascii="Times New Roman" w:hAnsi="Times New Roman" w:cs="Times New Roman"/>
                <w:b w:val="0"/>
                <w:sz w:val="28"/>
                <w:szCs w:val="28"/>
              </w:rPr>
              <w:t>ринятие документов, а также выдача решений о переводе или об отказе в переводе жилого помещения в нежилое или нежилого в жилое помещение, находящегося на территории Мамонского муниципального образования</w:t>
            </w:r>
          </w:p>
        </w:tc>
        <w:tc>
          <w:tcPr>
            <w:tcW w:w="839" w:type="dxa"/>
          </w:tcPr>
          <w:p w:rsidR="00F93CF6" w:rsidRPr="00A0793D" w:rsidRDefault="00D23937" w:rsidP="007A76E9">
            <w:pPr>
              <w:suppressAutoHyphens w:val="0"/>
              <w:jc w:val="center"/>
              <w:rPr>
                <w:b/>
                <w:sz w:val="28"/>
                <w:szCs w:val="28"/>
              </w:rPr>
            </w:pPr>
            <w:r>
              <w:rPr>
                <w:b/>
                <w:sz w:val="28"/>
                <w:szCs w:val="28"/>
              </w:rPr>
              <w:t>4</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Pr>
                <w:sz w:val="28"/>
                <w:szCs w:val="28"/>
              </w:rPr>
              <w:t>21</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cs="Times New Roman"/>
                <w:b w:val="0"/>
                <w:sz w:val="28"/>
                <w:szCs w:val="28"/>
              </w:rPr>
            </w:pPr>
            <w:r w:rsidRPr="001317CA">
              <w:rPr>
                <w:rFonts w:ascii="Times New Roman" w:hAnsi="Times New Roman" w:cs="Times New Roman"/>
                <w:b w:val="0"/>
                <w:sz w:val="28"/>
                <w:szCs w:val="28"/>
              </w:rPr>
              <w:t>Прием уведомления о планируемых строительстве или реконструкции объекта индивидуального жилищного строительства или садового дома</w:t>
            </w:r>
          </w:p>
        </w:tc>
        <w:tc>
          <w:tcPr>
            <w:tcW w:w="839" w:type="dxa"/>
          </w:tcPr>
          <w:p w:rsidR="00F93CF6" w:rsidRPr="00A0793D" w:rsidRDefault="00D23937" w:rsidP="007A76E9">
            <w:pPr>
              <w:suppressAutoHyphens w:val="0"/>
              <w:jc w:val="center"/>
              <w:rPr>
                <w:b/>
                <w:sz w:val="28"/>
                <w:szCs w:val="28"/>
              </w:rPr>
            </w:pPr>
            <w:r>
              <w:rPr>
                <w:b/>
                <w:sz w:val="28"/>
                <w:szCs w:val="28"/>
              </w:rPr>
              <w:t>259</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Pr>
                <w:sz w:val="28"/>
                <w:szCs w:val="28"/>
              </w:rPr>
              <w:t>22</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cs="Times New Roman"/>
                <w:b w:val="0"/>
                <w:sz w:val="28"/>
                <w:szCs w:val="28"/>
              </w:rPr>
            </w:pPr>
            <w:r w:rsidRPr="001317CA">
              <w:rPr>
                <w:rFonts w:ascii="Times New Roman" w:hAnsi="Times New Roman" w:cs="Times New Roman"/>
                <w:b w:val="0"/>
                <w:sz w:val="28"/>
                <w:szCs w:val="28"/>
              </w:rPr>
              <w:t>Прием уведомления об окончании строительства или реконструкции объекта индивидуального жилищного строительства или садового дома</w:t>
            </w:r>
          </w:p>
        </w:tc>
        <w:tc>
          <w:tcPr>
            <w:tcW w:w="839" w:type="dxa"/>
          </w:tcPr>
          <w:p w:rsidR="00F93CF6" w:rsidRPr="00A0793D" w:rsidRDefault="00D23937" w:rsidP="007A76E9">
            <w:pPr>
              <w:suppressAutoHyphens w:val="0"/>
              <w:jc w:val="center"/>
              <w:rPr>
                <w:b/>
                <w:sz w:val="28"/>
                <w:szCs w:val="28"/>
              </w:rPr>
            </w:pPr>
            <w:r>
              <w:rPr>
                <w:b/>
                <w:sz w:val="28"/>
                <w:szCs w:val="28"/>
              </w:rPr>
              <w:t>55</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Pr>
                <w:sz w:val="28"/>
                <w:szCs w:val="28"/>
              </w:rPr>
              <w:t>23</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cs="Times New Roman"/>
                <w:b w:val="0"/>
                <w:sz w:val="28"/>
                <w:szCs w:val="28"/>
              </w:rPr>
            </w:pPr>
            <w:r w:rsidRPr="001317CA">
              <w:rPr>
                <w:rFonts w:ascii="Times New Roman" w:hAnsi="Times New Roman" w:cs="Times New Roman"/>
                <w:b w:val="0"/>
                <w:sz w:val="28"/>
                <w:szCs w:val="28"/>
              </w:rPr>
              <w:t>Прием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839" w:type="dxa"/>
          </w:tcPr>
          <w:p w:rsidR="00F93CF6" w:rsidRPr="00A0793D" w:rsidRDefault="00D23937" w:rsidP="007A76E9">
            <w:pPr>
              <w:suppressAutoHyphens w:val="0"/>
              <w:jc w:val="center"/>
              <w:rPr>
                <w:b/>
                <w:sz w:val="28"/>
                <w:szCs w:val="28"/>
              </w:rPr>
            </w:pPr>
            <w:r>
              <w:rPr>
                <w:b/>
                <w:sz w:val="28"/>
                <w:szCs w:val="28"/>
              </w:rPr>
              <w:t>0</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Pr>
                <w:sz w:val="28"/>
                <w:szCs w:val="28"/>
              </w:rPr>
              <w:t>24</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Выдача разрешения на </w:t>
            </w:r>
            <w:r w:rsidRPr="00FE19B4">
              <w:rPr>
                <w:rFonts w:ascii="Times New Roman" w:hAnsi="Times New Roman" w:cs="Times New Roman"/>
                <w:b w:val="0"/>
                <w:sz w:val="28"/>
                <w:szCs w:val="28"/>
              </w:rPr>
              <w:t>ввод объекта в эксплуатацию</w:t>
            </w:r>
          </w:p>
        </w:tc>
        <w:tc>
          <w:tcPr>
            <w:tcW w:w="839" w:type="dxa"/>
          </w:tcPr>
          <w:p w:rsidR="00F93CF6" w:rsidRPr="00A0793D" w:rsidRDefault="00D23937" w:rsidP="007A76E9">
            <w:pPr>
              <w:suppressAutoHyphens w:val="0"/>
              <w:jc w:val="center"/>
              <w:rPr>
                <w:b/>
                <w:sz w:val="28"/>
                <w:szCs w:val="28"/>
              </w:rPr>
            </w:pPr>
            <w:r>
              <w:rPr>
                <w:b/>
                <w:sz w:val="28"/>
                <w:szCs w:val="28"/>
              </w:rPr>
              <w:t>4</w:t>
            </w:r>
          </w:p>
        </w:tc>
      </w:tr>
      <w:tr w:rsidR="00F93CF6" w:rsidRPr="00632157" w:rsidTr="00C345AF">
        <w:tc>
          <w:tcPr>
            <w:tcW w:w="617" w:type="dxa"/>
            <w:shd w:val="clear" w:color="auto" w:fill="auto"/>
          </w:tcPr>
          <w:p w:rsidR="00F93CF6" w:rsidRPr="00632157" w:rsidRDefault="00F93CF6" w:rsidP="007A76E9">
            <w:pPr>
              <w:suppressAutoHyphens w:val="0"/>
              <w:jc w:val="both"/>
              <w:rPr>
                <w:sz w:val="28"/>
                <w:szCs w:val="28"/>
              </w:rPr>
            </w:pPr>
            <w:r>
              <w:rPr>
                <w:sz w:val="28"/>
                <w:szCs w:val="28"/>
              </w:rPr>
              <w:t>25</w:t>
            </w:r>
          </w:p>
        </w:tc>
        <w:tc>
          <w:tcPr>
            <w:tcW w:w="7996" w:type="dxa"/>
            <w:shd w:val="clear" w:color="auto" w:fill="auto"/>
          </w:tcPr>
          <w:p w:rsidR="00F93CF6" w:rsidRPr="00632157" w:rsidRDefault="00F93CF6" w:rsidP="007A76E9">
            <w:pPr>
              <w:pStyle w:val="1"/>
              <w:keepNext w:val="0"/>
              <w:widowControl w:val="0"/>
              <w:spacing w:before="0" w:after="0"/>
              <w:jc w:val="both"/>
              <w:rPr>
                <w:rFonts w:ascii="Times New Roman" w:hAnsi="Times New Roman" w:cs="Times New Roman"/>
                <w:b w:val="0"/>
                <w:sz w:val="28"/>
                <w:szCs w:val="28"/>
              </w:rPr>
            </w:pPr>
            <w:r w:rsidRPr="00C17454">
              <w:rPr>
                <w:rFonts w:ascii="Times New Roman" w:hAnsi="Times New Roman" w:cs="Times New Roman"/>
                <w:b w:val="0"/>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839" w:type="dxa"/>
          </w:tcPr>
          <w:p w:rsidR="00F93CF6" w:rsidRPr="00A0793D" w:rsidRDefault="006000D9" w:rsidP="007A76E9">
            <w:pPr>
              <w:suppressAutoHyphens w:val="0"/>
              <w:jc w:val="center"/>
              <w:rPr>
                <w:b/>
                <w:sz w:val="28"/>
                <w:szCs w:val="28"/>
              </w:rPr>
            </w:pPr>
            <w:r>
              <w:rPr>
                <w:b/>
                <w:sz w:val="28"/>
                <w:szCs w:val="28"/>
              </w:rPr>
              <w:t>7</w:t>
            </w:r>
          </w:p>
        </w:tc>
      </w:tr>
      <w:tr w:rsidR="00F93CF6" w:rsidRPr="00632157" w:rsidTr="00C345AF">
        <w:tc>
          <w:tcPr>
            <w:tcW w:w="617" w:type="dxa"/>
            <w:shd w:val="clear" w:color="auto" w:fill="auto"/>
          </w:tcPr>
          <w:p w:rsidR="00F93CF6" w:rsidRDefault="00F93CF6" w:rsidP="007A76E9">
            <w:pPr>
              <w:suppressAutoHyphens w:val="0"/>
              <w:jc w:val="both"/>
              <w:rPr>
                <w:sz w:val="28"/>
                <w:szCs w:val="28"/>
              </w:rPr>
            </w:pPr>
            <w:r>
              <w:rPr>
                <w:sz w:val="28"/>
                <w:szCs w:val="28"/>
              </w:rPr>
              <w:t>26</w:t>
            </w:r>
          </w:p>
        </w:tc>
        <w:tc>
          <w:tcPr>
            <w:tcW w:w="7996" w:type="dxa"/>
            <w:shd w:val="clear" w:color="auto" w:fill="auto"/>
          </w:tcPr>
          <w:p w:rsidR="00F93CF6" w:rsidRPr="00A12F5F" w:rsidRDefault="00F93CF6" w:rsidP="007A76E9">
            <w:pPr>
              <w:pStyle w:val="1"/>
              <w:keepNext w:val="0"/>
              <w:widowControl w:val="0"/>
              <w:spacing w:before="0" w:after="0"/>
              <w:jc w:val="both"/>
              <w:rPr>
                <w:rFonts w:ascii="Times New Roman" w:hAnsi="Times New Roman" w:cs="Times New Roman"/>
                <w:b w:val="0"/>
                <w:sz w:val="28"/>
                <w:szCs w:val="28"/>
              </w:rPr>
            </w:pPr>
            <w:r w:rsidRPr="00A12F5F">
              <w:rPr>
                <w:rFonts w:ascii="Times New Roman" w:hAnsi="Times New Roman" w:cs="Times New Roman"/>
                <w:b w:val="0"/>
                <w:sz w:val="28"/>
                <w:szCs w:val="28"/>
              </w:rPr>
              <w:t>Предоставление информации об объектах недвижимого имущества, находящихся в муниципальной собственности</w:t>
            </w:r>
          </w:p>
        </w:tc>
        <w:tc>
          <w:tcPr>
            <w:tcW w:w="839" w:type="dxa"/>
          </w:tcPr>
          <w:p w:rsidR="00F93CF6" w:rsidRPr="00A0793D" w:rsidRDefault="009E4984" w:rsidP="007A76E9">
            <w:pPr>
              <w:suppressAutoHyphens w:val="0"/>
              <w:jc w:val="center"/>
              <w:rPr>
                <w:b/>
                <w:sz w:val="28"/>
                <w:szCs w:val="28"/>
              </w:rPr>
            </w:pPr>
            <w:r>
              <w:rPr>
                <w:b/>
                <w:sz w:val="28"/>
                <w:szCs w:val="28"/>
              </w:rPr>
              <w:t>10</w:t>
            </w:r>
          </w:p>
        </w:tc>
      </w:tr>
      <w:tr w:rsidR="00F93CF6" w:rsidRPr="00632157" w:rsidTr="00C345AF">
        <w:tc>
          <w:tcPr>
            <w:tcW w:w="617" w:type="dxa"/>
            <w:shd w:val="clear" w:color="auto" w:fill="auto"/>
          </w:tcPr>
          <w:p w:rsidR="00F93CF6" w:rsidRDefault="00F93CF6" w:rsidP="007A76E9">
            <w:pPr>
              <w:suppressAutoHyphens w:val="0"/>
              <w:jc w:val="both"/>
              <w:rPr>
                <w:sz w:val="28"/>
                <w:szCs w:val="28"/>
              </w:rPr>
            </w:pPr>
            <w:r>
              <w:rPr>
                <w:sz w:val="28"/>
                <w:szCs w:val="28"/>
              </w:rPr>
              <w:t>27</w:t>
            </w:r>
          </w:p>
        </w:tc>
        <w:tc>
          <w:tcPr>
            <w:tcW w:w="7996" w:type="dxa"/>
            <w:shd w:val="clear" w:color="auto" w:fill="auto"/>
          </w:tcPr>
          <w:p w:rsidR="00F93CF6" w:rsidRPr="00A12F5F" w:rsidRDefault="00F93CF6" w:rsidP="007A76E9">
            <w:pPr>
              <w:pStyle w:val="1"/>
              <w:keepNext w:val="0"/>
              <w:widowControl w:val="0"/>
              <w:spacing w:before="0" w:after="0"/>
              <w:jc w:val="both"/>
              <w:rPr>
                <w:rFonts w:ascii="Times New Roman" w:hAnsi="Times New Roman" w:cs="Times New Roman"/>
                <w:b w:val="0"/>
                <w:sz w:val="28"/>
                <w:szCs w:val="28"/>
              </w:rPr>
            </w:pPr>
            <w:r w:rsidRPr="00A12F5F">
              <w:rPr>
                <w:rFonts w:ascii="Times New Roman" w:hAnsi="Times New Roman" w:cs="Times New Roman"/>
                <w:b w:val="0"/>
                <w:sz w:val="28"/>
                <w:szCs w:val="28"/>
              </w:rPr>
              <w:t>Выдача разрешения на перепланировку или переустройство помещения</w:t>
            </w:r>
          </w:p>
        </w:tc>
        <w:tc>
          <w:tcPr>
            <w:tcW w:w="839" w:type="dxa"/>
          </w:tcPr>
          <w:p w:rsidR="00F93CF6" w:rsidRPr="00A0793D" w:rsidRDefault="009E4984" w:rsidP="007A76E9">
            <w:pPr>
              <w:suppressAutoHyphens w:val="0"/>
              <w:jc w:val="center"/>
              <w:rPr>
                <w:b/>
                <w:sz w:val="28"/>
                <w:szCs w:val="28"/>
              </w:rPr>
            </w:pPr>
            <w:r>
              <w:rPr>
                <w:b/>
                <w:sz w:val="28"/>
                <w:szCs w:val="28"/>
              </w:rPr>
              <w:t>0</w:t>
            </w:r>
          </w:p>
        </w:tc>
      </w:tr>
      <w:tr w:rsidR="00F93CF6" w:rsidRPr="00632157" w:rsidTr="00C345AF">
        <w:tc>
          <w:tcPr>
            <w:tcW w:w="617" w:type="dxa"/>
            <w:shd w:val="clear" w:color="auto" w:fill="auto"/>
          </w:tcPr>
          <w:p w:rsidR="00F93CF6" w:rsidRDefault="00F93CF6" w:rsidP="007A76E9">
            <w:pPr>
              <w:suppressAutoHyphens w:val="0"/>
              <w:jc w:val="both"/>
              <w:rPr>
                <w:sz w:val="28"/>
                <w:szCs w:val="28"/>
              </w:rPr>
            </w:pPr>
            <w:r>
              <w:rPr>
                <w:sz w:val="28"/>
                <w:szCs w:val="28"/>
              </w:rPr>
              <w:t>28</w:t>
            </w:r>
          </w:p>
        </w:tc>
        <w:tc>
          <w:tcPr>
            <w:tcW w:w="7996" w:type="dxa"/>
            <w:shd w:val="clear" w:color="auto" w:fill="auto"/>
          </w:tcPr>
          <w:p w:rsidR="00F93CF6" w:rsidRPr="00E327BE" w:rsidRDefault="006000D9" w:rsidP="00E327BE">
            <w:pPr>
              <w:pStyle w:val="1"/>
              <w:keepNext w:val="0"/>
              <w:widowControl w:val="0"/>
              <w:spacing w:before="0" w:after="0"/>
              <w:jc w:val="both"/>
              <w:rPr>
                <w:rFonts w:ascii="Times New Roman" w:hAnsi="Times New Roman" w:cs="Times New Roman"/>
                <w:b w:val="0"/>
                <w:sz w:val="28"/>
                <w:szCs w:val="28"/>
              </w:rPr>
            </w:pPr>
            <w:r w:rsidRPr="006000D9">
              <w:rPr>
                <w:rFonts w:ascii="Times New Roman" w:hAnsi="Times New Roman" w:cs="Times New Roman"/>
                <w:b w:val="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Мамонского муниципального образования, а также посадки (взлета) на расположенные в границах населенных пунктов на территории Мамонского муниципального образования площадки, сведения о которых не опубликованы в документах аэронавигационной информации</w:t>
            </w:r>
          </w:p>
        </w:tc>
        <w:tc>
          <w:tcPr>
            <w:tcW w:w="839" w:type="dxa"/>
          </w:tcPr>
          <w:p w:rsidR="00F93CF6" w:rsidRPr="00891873" w:rsidRDefault="006000D9" w:rsidP="007A76E9">
            <w:pPr>
              <w:suppressAutoHyphens w:val="0"/>
              <w:jc w:val="center"/>
              <w:rPr>
                <w:b/>
                <w:sz w:val="28"/>
                <w:szCs w:val="28"/>
              </w:rPr>
            </w:pPr>
            <w:r>
              <w:rPr>
                <w:b/>
                <w:sz w:val="28"/>
                <w:szCs w:val="28"/>
              </w:rPr>
              <w:t>1</w:t>
            </w:r>
          </w:p>
        </w:tc>
      </w:tr>
      <w:tr w:rsidR="00F93CF6" w:rsidRPr="00632157" w:rsidTr="00C345AF">
        <w:tc>
          <w:tcPr>
            <w:tcW w:w="617" w:type="dxa"/>
            <w:shd w:val="clear" w:color="auto" w:fill="auto"/>
          </w:tcPr>
          <w:p w:rsidR="00F93CF6" w:rsidRPr="00F93CF6" w:rsidRDefault="00F93CF6" w:rsidP="007A76E9">
            <w:pPr>
              <w:suppressAutoHyphens w:val="0"/>
              <w:jc w:val="both"/>
              <w:rPr>
                <w:sz w:val="28"/>
                <w:szCs w:val="28"/>
              </w:rPr>
            </w:pPr>
          </w:p>
        </w:tc>
        <w:tc>
          <w:tcPr>
            <w:tcW w:w="7996" w:type="dxa"/>
            <w:shd w:val="clear" w:color="auto" w:fill="auto"/>
          </w:tcPr>
          <w:p w:rsidR="00F93CF6" w:rsidRPr="00F93CF6" w:rsidRDefault="00F93CF6" w:rsidP="007A76E9">
            <w:pPr>
              <w:pStyle w:val="1"/>
              <w:keepNext w:val="0"/>
              <w:widowControl w:val="0"/>
              <w:spacing w:before="0" w:after="0"/>
              <w:jc w:val="both"/>
              <w:rPr>
                <w:rFonts w:ascii="Times New Roman" w:hAnsi="Times New Roman" w:cs="Times New Roman"/>
                <w:b w:val="0"/>
                <w:sz w:val="28"/>
                <w:szCs w:val="28"/>
              </w:rPr>
            </w:pPr>
            <w:r w:rsidRPr="00F93CF6">
              <w:rPr>
                <w:rFonts w:ascii="Times New Roman" w:hAnsi="Times New Roman" w:cs="Times New Roman"/>
                <w:b w:val="0"/>
                <w:sz w:val="28"/>
                <w:szCs w:val="28"/>
              </w:rPr>
              <w:t>межведомственные запросы по муниципальным услугам</w:t>
            </w:r>
          </w:p>
        </w:tc>
        <w:tc>
          <w:tcPr>
            <w:tcW w:w="839" w:type="dxa"/>
          </w:tcPr>
          <w:p w:rsidR="00F93CF6" w:rsidRPr="00F93CF6" w:rsidRDefault="002E65B9" w:rsidP="007A76E9">
            <w:pPr>
              <w:suppressAutoHyphens w:val="0"/>
              <w:jc w:val="center"/>
              <w:rPr>
                <w:b/>
                <w:sz w:val="28"/>
                <w:szCs w:val="28"/>
              </w:rPr>
            </w:pPr>
            <w:r>
              <w:rPr>
                <w:b/>
                <w:sz w:val="28"/>
                <w:szCs w:val="28"/>
              </w:rPr>
              <w:t>1155</w:t>
            </w:r>
          </w:p>
        </w:tc>
      </w:tr>
      <w:tr w:rsidR="00F93CF6" w:rsidRPr="00632157" w:rsidTr="00C345AF">
        <w:tc>
          <w:tcPr>
            <w:tcW w:w="617" w:type="dxa"/>
            <w:shd w:val="clear" w:color="auto" w:fill="auto"/>
          </w:tcPr>
          <w:p w:rsidR="00F93CF6" w:rsidRPr="00F93CF6" w:rsidRDefault="00F93CF6" w:rsidP="007A76E9">
            <w:pPr>
              <w:suppressAutoHyphens w:val="0"/>
              <w:jc w:val="both"/>
              <w:rPr>
                <w:sz w:val="28"/>
                <w:szCs w:val="28"/>
              </w:rPr>
            </w:pPr>
          </w:p>
        </w:tc>
        <w:tc>
          <w:tcPr>
            <w:tcW w:w="7996" w:type="dxa"/>
            <w:shd w:val="clear" w:color="auto" w:fill="auto"/>
          </w:tcPr>
          <w:p w:rsidR="00F93CF6" w:rsidRPr="00F93CF6" w:rsidRDefault="00F93CF6" w:rsidP="007A76E9">
            <w:pPr>
              <w:pStyle w:val="1"/>
              <w:keepNext w:val="0"/>
              <w:widowControl w:val="0"/>
              <w:spacing w:before="0" w:after="0"/>
              <w:jc w:val="right"/>
              <w:rPr>
                <w:rFonts w:ascii="Times New Roman" w:hAnsi="Times New Roman" w:cs="Times New Roman"/>
                <w:b w:val="0"/>
                <w:sz w:val="28"/>
                <w:szCs w:val="28"/>
              </w:rPr>
            </w:pPr>
            <w:r w:rsidRPr="00F93CF6">
              <w:rPr>
                <w:rFonts w:ascii="Times New Roman" w:hAnsi="Times New Roman" w:cs="Times New Roman"/>
                <w:b w:val="0"/>
                <w:sz w:val="28"/>
                <w:szCs w:val="28"/>
              </w:rPr>
              <w:t>ИТОГО</w:t>
            </w:r>
          </w:p>
        </w:tc>
        <w:tc>
          <w:tcPr>
            <w:tcW w:w="839" w:type="dxa"/>
          </w:tcPr>
          <w:p w:rsidR="00F93CF6" w:rsidRPr="00F93CF6" w:rsidRDefault="00145B1A" w:rsidP="007A76E9">
            <w:pPr>
              <w:suppressAutoHyphens w:val="0"/>
              <w:jc w:val="center"/>
              <w:rPr>
                <w:b/>
                <w:sz w:val="28"/>
                <w:szCs w:val="28"/>
              </w:rPr>
            </w:pPr>
            <w:r>
              <w:rPr>
                <w:b/>
                <w:sz w:val="28"/>
                <w:szCs w:val="28"/>
              </w:rPr>
              <w:t>3078</w:t>
            </w:r>
          </w:p>
        </w:tc>
      </w:tr>
    </w:tbl>
    <w:p w:rsidR="00910C5E" w:rsidRDefault="00910C5E" w:rsidP="007A76E9">
      <w:pPr>
        <w:suppressAutoHyphens w:val="0"/>
      </w:pPr>
    </w:p>
    <w:p w:rsidR="00271162" w:rsidRDefault="00271162" w:rsidP="007A76E9">
      <w:pPr>
        <w:suppressAutoHyphens w:val="0"/>
        <w:jc w:val="both"/>
        <w:rPr>
          <w:b/>
          <w:sz w:val="28"/>
          <w:szCs w:val="28"/>
        </w:rPr>
      </w:pPr>
      <w:r w:rsidRPr="00B950A7">
        <w:rPr>
          <w:b/>
          <w:sz w:val="28"/>
          <w:szCs w:val="28"/>
        </w:rPr>
        <w:lastRenderedPageBreak/>
        <w:t>Судебн</w:t>
      </w:r>
      <w:r>
        <w:rPr>
          <w:b/>
          <w:sz w:val="28"/>
          <w:szCs w:val="28"/>
        </w:rPr>
        <w:t>ые</w:t>
      </w:r>
      <w:r w:rsidRPr="00B950A7">
        <w:rPr>
          <w:b/>
          <w:sz w:val="28"/>
          <w:szCs w:val="28"/>
        </w:rPr>
        <w:t xml:space="preserve"> </w:t>
      </w:r>
      <w:r>
        <w:rPr>
          <w:b/>
          <w:sz w:val="28"/>
          <w:szCs w:val="28"/>
        </w:rPr>
        <w:t>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153"/>
        <w:gridCol w:w="850"/>
      </w:tblGrid>
      <w:tr w:rsidR="00F93CF6" w:rsidRPr="00F818DE" w:rsidTr="00F93CF6">
        <w:tc>
          <w:tcPr>
            <w:tcW w:w="901" w:type="dxa"/>
            <w:shd w:val="clear" w:color="auto" w:fill="auto"/>
          </w:tcPr>
          <w:p w:rsidR="00F93CF6" w:rsidRPr="00F818DE" w:rsidRDefault="00F93CF6" w:rsidP="007A76E9">
            <w:pPr>
              <w:suppressAutoHyphens w:val="0"/>
              <w:jc w:val="both"/>
              <w:rPr>
                <w:b/>
                <w:sz w:val="28"/>
                <w:szCs w:val="28"/>
              </w:rPr>
            </w:pPr>
            <w:r w:rsidRPr="00F818DE">
              <w:rPr>
                <w:b/>
                <w:sz w:val="28"/>
                <w:szCs w:val="28"/>
              </w:rPr>
              <w:t>№ п/п</w:t>
            </w:r>
          </w:p>
        </w:tc>
        <w:tc>
          <w:tcPr>
            <w:tcW w:w="6153" w:type="dxa"/>
            <w:shd w:val="clear" w:color="auto" w:fill="auto"/>
          </w:tcPr>
          <w:p w:rsidR="00F93CF6" w:rsidRPr="00F818DE" w:rsidRDefault="00F93CF6" w:rsidP="007A76E9">
            <w:pPr>
              <w:suppressAutoHyphens w:val="0"/>
              <w:jc w:val="both"/>
              <w:rPr>
                <w:b/>
                <w:sz w:val="28"/>
                <w:szCs w:val="28"/>
              </w:rPr>
            </w:pPr>
            <w:r w:rsidRPr="00F818DE">
              <w:rPr>
                <w:b/>
                <w:sz w:val="28"/>
                <w:szCs w:val="28"/>
              </w:rPr>
              <w:t>вид дела</w:t>
            </w:r>
          </w:p>
        </w:tc>
        <w:tc>
          <w:tcPr>
            <w:tcW w:w="850" w:type="dxa"/>
          </w:tcPr>
          <w:p w:rsidR="00F93CF6" w:rsidRPr="00F818DE" w:rsidRDefault="00F93CF6" w:rsidP="007A76E9">
            <w:pPr>
              <w:suppressAutoHyphens w:val="0"/>
              <w:jc w:val="both"/>
              <w:rPr>
                <w:b/>
                <w:sz w:val="28"/>
                <w:szCs w:val="28"/>
              </w:rPr>
            </w:pPr>
            <w:r>
              <w:rPr>
                <w:b/>
                <w:sz w:val="28"/>
                <w:szCs w:val="28"/>
              </w:rPr>
              <w:t>2020</w:t>
            </w:r>
          </w:p>
        </w:tc>
      </w:tr>
      <w:tr w:rsidR="00F93CF6" w:rsidRPr="00F818DE" w:rsidTr="00F93CF6">
        <w:tc>
          <w:tcPr>
            <w:tcW w:w="901" w:type="dxa"/>
            <w:shd w:val="clear" w:color="auto" w:fill="auto"/>
          </w:tcPr>
          <w:p w:rsidR="00F93CF6" w:rsidRPr="00F818DE" w:rsidRDefault="00F93CF6" w:rsidP="007A76E9">
            <w:pPr>
              <w:suppressAutoHyphens w:val="0"/>
              <w:jc w:val="both"/>
              <w:rPr>
                <w:sz w:val="28"/>
                <w:szCs w:val="28"/>
              </w:rPr>
            </w:pPr>
            <w:r w:rsidRPr="00F818DE">
              <w:rPr>
                <w:sz w:val="28"/>
                <w:szCs w:val="28"/>
              </w:rPr>
              <w:t>1</w:t>
            </w:r>
          </w:p>
        </w:tc>
        <w:tc>
          <w:tcPr>
            <w:tcW w:w="6153" w:type="dxa"/>
            <w:shd w:val="clear" w:color="auto" w:fill="auto"/>
          </w:tcPr>
          <w:p w:rsidR="00F93CF6" w:rsidRPr="00F818DE" w:rsidRDefault="00F93CF6" w:rsidP="007A76E9">
            <w:pPr>
              <w:suppressAutoHyphens w:val="0"/>
              <w:jc w:val="both"/>
              <w:rPr>
                <w:sz w:val="28"/>
                <w:szCs w:val="28"/>
              </w:rPr>
            </w:pPr>
            <w:r w:rsidRPr="00F818DE">
              <w:rPr>
                <w:sz w:val="28"/>
                <w:szCs w:val="28"/>
              </w:rPr>
              <w:t>по вопросу оформления права собственности</w:t>
            </w:r>
          </w:p>
        </w:tc>
        <w:tc>
          <w:tcPr>
            <w:tcW w:w="850" w:type="dxa"/>
          </w:tcPr>
          <w:p w:rsidR="00F93CF6" w:rsidRPr="00285F6F" w:rsidRDefault="00BF60A7" w:rsidP="007A76E9">
            <w:pPr>
              <w:suppressAutoHyphens w:val="0"/>
              <w:jc w:val="both"/>
              <w:rPr>
                <w:b/>
                <w:sz w:val="28"/>
                <w:szCs w:val="28"/>
              </w:rPr>
            </w:pPr>
            <w:r>
              <w:rPr>
                <w:b/>
                <w:sz w:val="28"/>
                <w:szCs w:val="28"/>
              </w:rPr>
              <w:t>1</w:t>
            </w:r>
          </w:p>
        </w:tc>
      </w:tr>
      <w:tr w:rsidR="00F93CF6" w:rsidRPr="00F818DE" w:rsidTr="00F93CF6">
        <w:tc>
          <w:tcPr>
            <w:tcW w:w="901" w:type="dxa"/>
            <w:shd w:val="clear" w:color="auto" w:fill="auto"/>
          </w:tcPr>
          <w:p w:rsidR="00F93CF6" w:rsidRPr="00F818DE" w:rsidRDefault="00F93CF6" w:rsidP="007A76E9">
            <w:pPr>
              <w:suppressAutoHyphens w:val="0"/>
              <w:jc w:val="both"/>
              <w:rPr>
                <w:sz w:val="28"/>
                <w:szCs w:val="28"/>
              </w:rPr>
            </w:pPr>
            <w:r w:rsidRPr="00F818DE">
              <w:rPr>
                <w:sz w:val="28"/>
                <w:szCs w:val="28"/>
              </w:rPr>
              <w:t>2</w:t>
            </w:r>
          </w:p>
        </w:tc>
        <w:tc>
          <w:tcPr>
            <w:tcW w:w="6153" w:type="dxa"/>
            <w:shd w:val="clear" w:color="auto" w:fill="auto"/>
          </w:tcPr>
          <w:p w:rsidR="00F93CF6" w:rsidRPr="00F818DE" w:rsidRDefault="00F93CF6" w:rsidP="007A76E9">
            <w:pPr>
              <w:suppressAutoHyphens w:val="0"/>
              <w:jc w:val="both"/>
              <w:rPr>
                <w:sz w:val="28"/>
                <w:szCs w:val="28"/>
              </w:rPr>
            </w:pPr>
            <w:r w:rsidRPr="00F818DE">
              <w:rPr>
                <w:sz w:val="28"/>
                <w:szCs w:val="28"/>
              </w:rPr>
              <w:t>по административному правонарушению</w:t>
            </w:r>
          </w:p>
        </w:tc>
        <w:tc>
          <w:tcPr>
            <w:tcW w:w="850" w:type="dxa"/>
          </w:tcPr>
          <w:p w:rsidR="00F93CF6" w:rsidRPr="00285F6F" w:rsidRDefault="00F93CF6" w:rsidP="007A76E9">
            <w:pPr>
              <w:suppressAutoHyphens w:val="0"/>
              <w:jc w:val="both"/>
              <w:rPr>
                <w:b/>
                <w:sz w:val="28"/>
                <w:szCs w:val="28"/>
              </w:rPr>
            </w:pPr>
            <w:r>
              <w:rPr>
                <w:b/>
                <w:sz w:val="28"/>
                <w:szCs w:val="28"/>
              </w:rPr>
              <w:t>2</w:t>
            </w:r>
          </w:p>
        </w:tc>
      </w:tr>
      <w:tr w:rsidR="00F93CF6" w:rsidRPr="00F818DE" w:rsidTr="00F93CF6">
        <w:tc>
          <w:tcPr>
            <w:tcW w:w="901" w:type="dxa"/>
            <w:shd w:val="clear" w:color="auto" w:fill="auto"/>
          </w:tcPr>
          <w:p w:rsidR="00F93CF6" w:rsidRPr="00F818DE" w:rsidRDefault="00F93CF6" w:rsidP="007A76E9">
            <w:pPr>
              <w:suppressAutoHyphens w:val="0"/>
              <w:jc w:val="both"/>
              <w:rPr>
                <w:sz w:val="28"/>
                <w:szCs w:val="28"/>
              </w:rPr>
            </w:pPr>
            <w:r w:rsidRPr="00F818DE">
              <w:rPr>
                <w:sz w:val="28"/>
                <w:szCs w:val="28"/>
              </w:rPr>
              <w:t>3</w:t>
            </w:r>
          </w:p>
        </w:tc>
        <w:tc>
          <w:tcPr>
            <w:tcW w:w="6153" w:type="dxa"/>
            <w:shd w:val="clear" w:color="auto" w:fill="auto"/>
          </w:tcPr>
          <w:p w:rsidR="00F93CF6" w:rsidRPr="00F818DE" w:rsidRDefault="00BF60A7" w:rsidP="007A76E9">
            <w:pPr>
              <w:suppressAutoHyphens w:val="0"/>
              <w:jc w:val="both"/>
              <w:rPr>
                <w:sz w:val="28"/>
                <w:szCs w:val="28"/>
              </w:rPr>
            </w:pPr>
            <w:r>
              <w:rPr>
                <w:sz w:val="28"/>
                <w:szCs w:val="28"/>
              </w:rPr>
              <w:t>по административному судопроизводству</w:t>
            </w:r>
          </w:p>
        </w:tc>
        <w:tc>
          <w:tcPr>
            <w:tcW w:w="850" w:type="dxa"/>
          </w:tcPr>
          <w:p w:rsidR="00F93CF6" w:rsidRPr="00285F6F" w:rsidRDefault="00CB709D" w:rsidP="007A76E9">
            <w:pPr>
              <w:suppressAutoHyphens w:val="0"/>
              <w:jc w:val="both"/>
              <w:rPr>
                <w:b/>
                <w:sz w:val="28"/>
                <w:szCs w:val="28"/>
              </w:rPr>
            </w:pPr>
            <w:r>
              <w:rPr>
                <w:b/>
                <w:sz w:val="28"/>
                <w:szCs w:val="28"/>
              </w:rPr>
              <w:t>3</w:t>
            </w:r>
          </w:p>
        </w:tc>
      </w:tr>
      <w:tr w:rsidR="00F93CF6" w:rsidRPr="00F818DE" w:rsidTr="00F93CF6">
        <w:tc>
          <w:tcPr>
            <w:tcW w:w="901" w:type="dxa"/>
            <w:shd w:val="clear" w:color="auto" w:fill="auto"/>
          </w:tcPr>
          <w:p w:rsidR="00F93CF6" w:rsidRPr="00F818DE" w:rsidRDefault="00F93CF6" w:rsidP="007A76E9">
            <w:pPr>
              <w:suppressAutoHyphens w:val="0"/>
              <w:jc w:val="both"/>
              <w:rPr>
                <w:sz w:val="28"/>
                <w:szCs w:val="28"/>
              </w:rPr>
            </w:pPr>
            <w:r w:rsidRPr="00F818DE">
              <w:rPr>
                <w:sz w:val="28"/>
                <w:szCs w:val="28"/>
              </w:rPr>
              <w:t>4</w:t>
            </w:r>
          </w:p>
        </w:tc>
        <w:tc>
          <w:tcPr>
            <w:tcW w:w="6153" w:type="dxa"/>
            <w:shd w:val="clear" w:color="auto" w:fill="auto"/>
          </w:tcPr>
          <w:p w:rsidR="00F93CF6" w:rsidRPr="00F818DE" w:rsidRDefault="00F93CF6" w:rsidP="007A76E9">
            <w:pPr>
              <w:suppressAutoHyphens w:val="0"/>
              <w:jc w:val="both"/>
              <w:rPr>
                <w:sz w:val="28"/>
                <w:szCs w:val="28"/>
              </w:rPr>
            </w:pPr>
            <w:r w:rsidRPr="00F818DE">
              <w:rPr>
                <w:sz w:val="28"/>
                <w:szCs w:val="28"/>
              </w:rPr>
              <w:t>по вопросу самовольного строения</w:t>
            </w:r>
          </w:p>
        </w:tc>
        <w:tc>
          <w:tcPr>
            <w:tcW w:w="850" w:type="dxa"/>
          </w:tcPr>
          <w:p w:rsidR="00F93CF6" w:rsidRPr="00285F6F" w:rsidRDefault="00BF60A7" w:rsidP="007A76E9">
            <w:pPr>
              <w:suppressAutoHyphens w:val="0"/>
              <w:jc w:val="both"/>
              <w:rPr>
                <w:b/>
                <w:sz w:val="28"/>
                <w:szCs w:val="28"/>
              </w:rPr>
            </w:pPr>
            <w:r>
              <w:rPr>
                <w:b/>
                <w:sz w:val="28"/>
                <w:szCs w:val="28"/>
              </w:rPr>
              <w:t>4</w:t>
            </w:r>
          </w:p>
        </w:tc>
      </w:tr>
      <w:tr w:rsidR="00F93CF6" w:rsidRPr="00F818DE" w:rsidTr="00F93CF6">
        <w:tc>
          <w:tcPr>
            <w:tcW w:w="901" w:type="dxa"/>
            <w:shd w:val="clear" w:color="auto" w:fill="auto"/>
          </w:tcPr>
          <w:p w:rsidR="00F93CF6" w:rsidRPr="00F818DE" w:rsidRDefault="00F93CF6" w:rsidP="007A76E9">
            <w:pPr>
              <w:suppressAutoHyphens w:val="0"/>
              <w:jc w:val="both"/>
              <w:rPr>
                <w:sz w:val="28"/>
                <w:szCs w:val="28"/>
              </w:rPr>
            </w:pPr>
            <w:r w:rsidRPr="00F818DE">
              <w:rPr>
                <w:sz w:val="28"/>
                <w:szCs w:val="28"/>
              </w:rPr>
              <w:t>6</w:t>
            </w:r>
          </w:p>
        </w:tc>
        <w:tc>
          <w:tcPr>
            <w:tcW w:w="6153" w:type="dxa"/>
            <w:shd w:val="clear" w:color="auto" w:fill="auto"/>
          </w:tcPr>
          <w:p w:rsidR="00F93CF6" w:rsidRPr="00F818DE" w:rsidRDefault="00F93CF6" w:rsidP="007A76E9">
            <w:pPr>
              <w:suppressAutoHyphens w:val="0"/>
              <w:jc w:val="both"/>
              <w:rPr>
                <w:sz w:val="28"/>
                <w:szCs w:val="28"/>
              </w:rPr>
            </w:pPr>
            <w:r w:rsidRPr="00F818DE">
              <w:rPr>
                <w:sz w:val="28"/>
                <w:szCs w:val="28"/>
              </w:rPr>
              <w:t>по земельным отношениям</w:t>
            </w:r>
          </w:p>
        </w:tc>
        <w:tc>
          <w:tcPr>
            <w:tcW w:w="850" w:type="dxa"/>
          </w:tcPr>
          <w:p w:rsidR="00F93CF6" w:rsidRPr="00285F6F" w:rsidRDefault="00BF60A7" w:rsidP="007A76E9">
            <w:pPr>
              <w:suppressAutoHyphens w:val="0"/>
              <w:jc w:val="both"/>
              <w:rPr>
                <w:b/>
                <w:sz w:val="28"/>
                <w:szCs w:val="28"/>
              </w:rPr>
            </w:pPr>
            <w:r>
              <w:rPr>
                <w:b/>
                <w:sz w:val="28"/>
                <w:szCs w:val="28"/>
              </w:rPr>
              <w:t>3</w:t>
            </w:r>
          </w:p>
        </w:tc>
      </w:tr>
    </w:tbl>
    <w:p w:rsidR="007A76E9" w:rsidRDefault="007A76E9" w:rsidP="007A76E9">
      <w:pPr>
        <w:suppressAutoHyphens w:val="0"/>
        <w:jc w:val="both"/>
        <w:rPr>
          <w:b/>
          <w:sz w:val="28"/>
          <w:szCs w:val="28"/>
        </w:rPr>
      </w:pPr>
    </w:p>
    <w:p w:rsidR="00271162" w:rsidRDefault="00271162" w:rsidP="007A76E9">
      <w:pPr>
        <w:suppressAutoHyphens w:val="0"/>
        <w:jc w:val="both"/>
        <w:rPr>
          <w:b/>
          <w:sz w:val="28"/>
          <w:szCs w:val="28"/>
        </w:rPr>
      </w:pPr>
      <w:r>
        <w:rPr>
          <w:b/>
          <w:sz w:val="28"/>
          <w:szCs w:val="28"/>
        </w:rPr>
        <w:t>Имущественные</w:t>
      </w:r>
      <w:r w:rsidRPr="00F558E0">
        <w:rPr>
          <w:b/>
          <w:sz w:val="28"/>
          <w:szCs w:val="28"/>
        </w:rPr>
        <w:t xml:space="preserve"> отношения</w:t>
      </w:r>
    </w:p>
    <w:p w:rsidR="00271162" w:rsidRDefault="00271162" w:rsidP="007A76E9">
      <w:pPr>
        <w:suppressAutoHyphens w:val="0"/>
        <w:ind w:firstLine="709"/>
        <w:jc w:val="both"/>
        <w:rPr>
          <w:sz w:val="28"/>
          <w:szCs w:val="28"/>
        </w:rPr>
      </w:pPr>
      <w:r w:rsidRPr="00F558E0">
        <w:rPr>
          <w:sz w:val="28"/>
          <w:szCs w:val="28"/>
        </w:rPr>
        <w:t>Администрация Мамонского муниципального образования</w:t>
      </w:r>
      <w:r>
        <w:rPr>
          <w:sz w:val="28"/>
          <w:szCs w:val="28"/>
        </w:rPr>
        <w:t xml:space="preserve"> оформила в муниципальную собственность за 20</w:t>
      </w:r>
      <w:r w:rsidR="004D0856">
        <w:rPr>
          <w:sz w:val="28"/>
          <w:szCs w:val="28"/>
        </w:rPr>
        <w:t>2</w:t>
      </w:r>
      <w:r w:rsidR="00CB709D">
        <w:rPr>
          <w:sz w:val="28"/>
          <w:szCs w:val="28"/>
        </w:rPr>
        <w:t>1</w:t>
      </w:r>
      <w:r>
        <w:rPr>
          <w:sz w:val="28"/>
          <w:szCs w:val="28"/>
        </w:rPr>
        <w:t xml:space="preserve"> год </w:t>
      </w:r>
      <w:r w:rsidR="00CB709D">
        <w:rPr>
          <w:sz w:val="28"/>
          <w:szCs w:val="28"/>
        </w:rPr>
        <w:t>3</w:t>
      </w:r>
      <w:r>
        <w:rPr>
          <w:sz w:val="28"/>
          <w:szCs w:val="28"/>
        </w:rPr>
        <w:t xml:space="preserve"> объект</w:t>
      </w:r>
      <w:r w:rsidR="00F93CF6">
        <w:rPr>
          <w:sz w:val="28"/>
          <w:szCs w:val="28"/>
        </w:rPr>
        <w:t>ов</w:t>
      </w:r>
      <w:r>
        <w:rPr>
          <w:sz w:val="28"/>
          <w:szCs w:val="28"/>
        </w:rPr>
        <w:t xml:space="preserve"> недвижимости</w:t>
      </w:r>
      <w:r w:rsidR="001078BA">
        <w:rPr>
          <w:sz w:val="28"/>
          <w:szCs w:val="28"/>
        </w:rPr>
        <w:t>.</w:t>
      </w:r>
    </w:p>
    <w:p w:rsidR="00271162" w:rsidRPr="007A44B5" w:rsidRDefault="00271162" w:rsidP="007A76E9">
      <w:pPr>
        <w:suppressAutoHyphens w:val="0"/>
        <w:jc w:val="center"/>
        <w:rPr>
          <w:sz w:val="28"/>
          <w:szCs w:val="28"/>
        </w:rPr>
      </w:pPr>
      <w:r w:rsidRPr="007A44B5">
        <w:rPr>
          <w:sz w:val="28"/>
          <w:szCs w:val="28"/>
        </w:rPr>
        <w:t>Имущественные отношения</w:t>
      </w:r>
      <w:r w:rsidR="001078BA">
        <w:rPr>
          <w:sz w:val="28"/>
          <w:szCs w:val="28"/>
        </w:rPr>
        <w:t>.</w:t>
      </w:r>
      <w:r>
        <w:rPr>
          <w:sz w:val="28"/>
          <w:szCs w:val="28"/>
        </w:rPr>
        <w:t xml:space="preserve"> оформление в собственность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566"/>
        <w:gridCol w:w="992"/>
      </w:tblGrid>
      <w:tr w:rsidR="00F93CF6" w:rsidRPr="007A15C5" w:rsidTr="00CF4893">
        <w:tc>
          <w:tcPr>
            <w:tcW w:w="793" w:type="dxa"/>
            <w:shd w:val="clear" w:color="auto" w:fill="auto"/>
          </w:tcPr>
          <w:p w:rsidR="00F93CF6" w:rsidRPr="00F818DE" w:rsidRDefault="00F93CF6" w:rsidP="007A76E9">
            <w:pPr>
              <w:suppressAutoHyphens w:val="0"/>
              <w:rPr>
                <w:b/>
                <w:sz w:val="28"/>
                <w:szCs w:val="28"/>
              </w:rPr>
            </w:pPr>
            <w:r w:rsidRPr="00F818DE">
              <w:rPr>
                <w:b/>
                <w:sz w:val="28"/>
                <w:szCs w:val="28"/>
              </w:rPr>
              <w:t>№ п/п</w:t>
            </w:r>
          </w:p>
        </w:tc>
        <w:tc>
          <w:tcPr>
            <w:tcW w:w="7566" w:type="dxa"/>
            <w:shd w:val="clear" w:color="auto" w:fill="auto"/>
          </w:tcPr>
          <w:p w:rsidR="00F93CF6" w:rsidRPr="00F818DE" w:rsidRDefault="00F93CF6" w:rsidP="007A76E9">
            <w:pPr>
              <w:suppressAutoHyphens w:val="0"/>
              <w:rPr>
                <w:b/>
                <w:sz w:val="28"/>
                <w:szCs w:val="28"/>
              </w:rPr>
            </w:pPr>
            <w:r w:rsidRPr="00F818DE">
              <w:rPr>
                <w:b/>
                <w:sz w:val="28"/>
                <w:szCs w:val="28"/>
              </w:rPr>
              <w:t>наименование объекта</w:t>
            </w:r>
          </w:p>
        </w:tc>
        <w:tc>
          <w:tcPr>
            <w:tcW w:w="992" w:type="dxa"/>
          </w:tcPr>
          <w:p w:rsidR="00F93CF6" w:rsidRPr="00F818DE" w:rsidRDefault="00CB709D" w:rsidP="007A76E9">
            <w:pPr>
              <w:suppressAutoHyphens w:val="0"/>
              <w:rPr>
                <w:b/>
                <w:sz w:val="28"/>
                <w:szCs w:val="28"/>
              </w:rPr>
            </w:pPr>
            <w:r>
              <w:rPr>
                <w:b/>
                <w:sz w:val="28"/>
                <w:szCs w:val="28"/>
              </w:rPr>
              <w:t>2021</w:t>
            </w:r>
          </w:p>
        </w:tc>
      </w:tr>
      <w:tr w:rsidR="00F93CF6" w:rsidRPr="007A15C5" w:rsidTr="00CF4893">
        <w:tc>
          <w:tcPr>
            <w:tcW w:w="793" w:type="dxa"/>
            <w:shd w:val="clear" w:color="auto" w:fill="auto"/>
          </w:tcPr>
          <w:p w:rsidR="00F93CF6" w:rsidRPr="00F818DE" w:rsidRDefault="00F93CF6" w:rsidP="007A76E9">
            <w:pPr>
              <w:suppressAutoHyphens w:val="0"/>
              <w:rPr>
                <w:sz w:val="28"/>
                <w:szCs w:val="28"/>
              </w:rPr>
            </w:pPr>
            <w:r w:rsidRPr="00F818DE">
              <w:rPr>
                <w:sz w:val="28"/>
                <w:szCs w:val="28"/>
              </w:rPr>
              <w:t>1</w:t>
            </w:r>
          </w:p>
        </w:tc>
        <w:tc>
          <w:tcPr>
            <w:tcW w:w="7566" w:type="dxa"/>
            <w:shd w:val="clear" w:color="auto" w:fill="auto"/>
          </w:tcPr>
          <w:p w:rsidR="00F93CF6" w:rsidRPr="00F818DE" w:rsidRDefault="00F93CF6" w:rsidP="007A76E9">
            <w:pPr>
              <w:suppressAutoHyphens w:val="0"/>
              <w:jc w:val="both"/>
              <w:rPr>
                <w:sz w:val="28"/>
                <w:szCs w:val="28"/>
              </w:rPr>
            </w:pPr>
            <w:r w:rsidRPr="00F818DE">
              <w:rPr>
                <w:sz w:val="28"/>
                <w:szCs w:val="28"/>
              </w:rPr>
              <w:t>земельные участки с разрешением на временное использование земельного участка сроком на 3 года</w:t>
            </w:r>
          </w:p>
        </w:tc>
        <w:tc>
          <w:tcPr>
            <w:tcW w:w="992" w:type="dxa"/>
          </w:tcPr>
          <w:p w:rsidR="00F93CF6" w:rsidRPr="00285F6F" w:rsidRDefault="00CB709D" w:rsidP="007A76E9">
            <w:pPr>
              <w:suppressAutoHyphens w:val="0"/>
              <w:rPr>
                <w:b/>
                <w:sz w:val="28"/>
                <w:szCs w:val="28"/>
              </w:rPr>
            </w:pPr>
            <w:r>
              <w:rPr>
                <w:b/>
                <w:sz w:val="28"/>
                <w:szCs w:val="28"/>
              </w:rPr>
              <w:t>3</w:t>
            </w:r>
          </w:p>
        </w:tc>
      </w:tr>
      <w:tr w:rsidR="00B70BED" w:rsidRPr="007A15C5" w:rsidTr="00CF4893">
        <w:tc>
          <w:tcPr>
            <w:tcW w:w="793" w:type="dxa"/>
            <w:shd w:val="clear" w:color="auto" w:fill="auto"/>
          </w:tcPr>
          <w:p w:rsidR="00B70BED" w:rsidRPr="00F818DE" w:rsidRDefault="00B70BED" w:rsidP="007A76E9">
            <w:pPr>
              <w:suppressAutoHyphens w:val="0"/>
              <w:rPr>
                <w:sz w:val="28"/>
                <w:szCs w:val="28"/>
              </w:rPr>
            </w:pPr>
            <w:r>
              <w:rPr>
                <w:sz w:val="28"/>
                <w:szCs w:val="28"/>
              </w:rPr>
              <w:t>2</w:t>
            </w:r>
          </w:p>
        </w:tc>
        <w:tc>
          <w:tcPr>
            <w:tcW w:w="7566" w:type="dxa"/>
            <w:shd w:val="clear" w:color="auto" w:fill="auto"/>
          </w:tcPr>
          <w:p w:rsidR="00B70BED" w:rsidRPr="00F818DE" w:rsidRDefault="00B70BED" w:rsidP="00B70BED">
            <w:pPr>
              <w:suppressAutoHyphens w:val="0"/>
              <w:jc w:val="both"/>
              <w:rPr>
                <w:sz w:val="28"/>
                <w:szCs w:val="28"/>
              </w:rPr>
            </w:pPr>
            <w:r>
              <w:rPr>
                <w:rFonts w:eastAsia="MS Mincho"/>
                <w:sz w:val="28"/>
                <w:szCs w:val="28"/>
              </w:rPr>
              <w:t>прекращено права (постоянного) бессрочного пользования земельным участком и переведено в муниципальную собственность</w:t>
            </w:r>
          </w:p>
        </w:tc>
        <w:tc>
          <w:tcPr>
            <w:tcW w:w="992" w:type="dxa"/>
          </w:tcPr>
          <w:p w:rsidR="00B70BED" w:rsidRDefault="00B70BED" w:rsidP="007A76E9">
            <w:pPr>
              <w:suppressAutoHyphens w:val="0"/>
              <w:rPr>
                <w:b/>
                <w:sz w:val="28"/>
                <w:szCs w:val="28"/>
              </w:rPr>
            </w:pPr>
            <w:r>
              <w:rPr>
                <w:b/>
                <w:sz w:val="28"/>
                <w:szCs w:val="28"/>
              </w:rPr>
              <w:t>24</w:t>
            </w:r>
          </w:p>
        </w:tc>
      </w:tr>
      <w:tr w:rsidR="00F93CF6" w:rsidRPr="00F818DE" w:rsidTr="00CF4893">
        <w:tc>
          <w:tcPr>
            <w:tcW w:w="793" w:type="dxa"/>
            <w:shd w:val="clear" w:color="auto" w:fill="auto"/>
          </w:tcPr>
          <w:p w:rsidR="00F93CF6" w:rsidRPr="00F818DE" w:rsidRDefault="00F93CF6" w:rsidP="007A76E9">
            <w:pPr>
              <w:suppressAutoHyphens w:val="0"/>
              <w:rPr>
                <w:b/>
                <w:sz w:val="28"/>
                <w:szCs w:val="28"/>
              </w:rPr>
            </w:pPr>
          </w:p>
        </w:tc>
        <w:tc>
          <w:tcPr>
            <w:tcW w:w="7566" w:type="dxa"/>
            <w:shd w:val="clear" w:color="auto" w:fill="auto"/>
          </w:tcPr>
          <w:p w:rsidR="00F93CF6" w:rsidRPr="00F818DE" w:rsidRDefault="00F93CF6" w:rsidP="007A76E9">
            <w:pPr>
              <w:suppressAutoHyphens w:val="0"/>
              <w:rPr>
                <w:b/>
                <w:sz w:val="28"/>
                <w:szCs w:val="28"/>
              </w:rPr>
            </w:pPr>
            <w:r w:rsidRPr="00F818DE">
              <w:rPr>
                <w:b/>
                <w:sz w:val="28"/>
                <w:szCs w:val="28"/>
              </w:rPr>
              <w:t>итого</w:t>
            </w:r>
          </w:p>
        </w:tc>
        <w:tc>
          <w:tcPr>
            <w:tcW w:w="992" w:type="dxa"/>
          </w:tcPr>
          <w:p w:rsidR="00F93CF6" w:rsidRPr="00F818DE" w:rsidRDefault="00B70BED" w:rsidP="007A76E9">
            <w:pPr>
              <w:suppressAutoHyphens w:val="0"/>
              <w:rPr>
                <w:b/>
                <w:sz w:val="28"/>
                <w:szCs w:val="28"/>
              </w:rPr>
            </w:pPr>
            <w:r>
              <w:rPr>
                <w:b/>
                <w:sz w:val="28"/>
                <w:szCs w:val="28"/>
              </w:rPr>
              <w:t>27</w:t>
            </w:r>
          </w:p>
        </w:tc>
      </w:tr>
    </w:tbl>
    <w:p w:rsidR="00CB709D" w:rsidRDefault="00CB709D" w:rsidP="000422CE">
      <w:pPr>
        <w:suppressAutoHyphens w:val="0"/>
        <w:rPr>
          <w:b/>
          <w:sz w:val="28"/>
          <w:szCs w:val="28"/>
        </w:rPr>
      </w:pPr>
    </w:p>
    <w:p w:rsidR="00D23937" w:rsidRDefault="00D23937" w:rsidP="00D23937">
      <w:pPr>
        <w:suppressAutoHyphens w:val="0"/>
        <w:rPr>
          <w:sz w:val="28"/>
          <w:szCs w:val="28"/>
        </w:rPr>
      </w:pPr>
      <w:r>
        <w:rPr>
          <w:b/>
          <w:sz w:val="28"/>
          <w:szCs w:val="28"/>
        </w:rPr>
        <w:t>Адресная система</w:t>
      </w:r>
    </w:p>
    <w:p w:rsidR="00D23937" w:rsidRDefault="00D23937" w:rsidP="00D23937">
      <w:pPr>
        <w:suppressAutoHyphens w:val="0"/>
        <w:ind w:firstLine="709"/>
        <w:jc w:val="both"/>
        <w:rPr>
          <w:sz w:val="28"/>
          <w:szCs w:val="28"/>
        </w:rPr>
      </w:pPr>
      <w:r>
        <w:rPr>
          <w:sz w:val="28"/>
          <w:szCs w:val="28"/>
        </w:rPr>
        <w:t xml:space="preserve">Руководствуясь постановлением Правительства РФ </w:t>
      </w:r>
      <w:r w:rsidRPr="00390518">
        <w:rPr>
          <w:sz w:val="28"/>
          <w:szCs w:val="28"/>
        </w:rPr>
        <w:t>от 19 ноября 2014 года №1221 «Об утверждении Правил присвоения, изменения и аннулир</w:t>
      </w:r>
      <w:r>
        <w:rPr>
          <w:sz w:val="28"/>
          <w:szCs w:val="28"/>
        </w:rPr>
        <w:t>ования адресов», постановлением</w:t>
      </w:r>
      <w:r w:rsidRPr="00390518">
        <w:rPr>
          <w:sz w:val="28"/>
          <w:szCs w:val="28"/>
        </w:rPr>
        <w:t xml:space="preserve"> администрации Мамонского муниципального образования от 13 октября 2015года №921 «Об утверждении Правил присвоения, изменения и аннулирования адресов», </w:t>
      </w:r>
      <w:r>
        <w:rPr>
          <w:sz w:val="28"/>
          <w:szCs w:val="28"/>
        </w:rPr>
        <w:t>руководствуясь ст. 6,37</w:t>
      </w:r>
      <w:r w:rsidRPr="00390518">
        <w:rPr>
          <w:sz w:val="28"/>
          <w:szCs w:val="28"/>
        </w:rPr>
        <w:t xml:space="preserve"> Устава Мамонского муниципального образования</w:t>
      </w:r>
      <w:r>
        <w:rPr>
          <w:sz w:val="28"/>
          <w:szCs w:val="28"/>
        </w:rPr>
        <w:t xml:space="preserve">, было подготовлено постановлений о присвоении адресов земельным участкам, жилым домам, постановлений о внесении изменений в ФИАС, постановление о внесении изменений и дополнений в постановление о присвоении почтового адреса, постановления о признании недействительными (отмена), постановления об инвентаризации государственного адресного реестра: </w:t>
      </w:r>
    </w:p>
    <w:p w:rsidR="00D23937" w:rsidRDefault="00D23937" w:rsidP="00D23937">
      <w:pPr>
        <w:suppressAutoHyphens w:val="0"/>
        <w:ind w:firstLine="709"/>
        <w:jc w:val="both"/>
        <w:rPr>
          <w:sz w:val="28"/>
          <w:szCs w:val="28"/>
        </w:rPr>
      </w:pPr>
      <w:r>
        <w:rPr>
          <w:sz w:val="28"/>
          <w:szCs w:val="28"/>
        </w:rPr>
        <w:t>За 2021 год – 683 постановления.</w:t>
      </w:r>
    </w:p>
    <w:p w:rsidR="00D23937" w:rsidRDefault="00D23937" w:rsidP="00D23937">
      <w:pPr>
        <w:suppressAutoHyphens w:val="0"/>
        <w:ind w:firstLine="709"/>
        <w:jc w:val="both"/>
        <w:rPr>
          <w:sz w:val="28"/>
          <w:szCs w:val="28"/>
        </w:rPr>
      </w:pPr>
      <w:r>
        <w:rPr>
          <w:sz w:val="28"/>
          <w:szCs w:val="28"/>
        </w:rPr>
        <w:t xml:space="preserve">Объект, которому присваивался адрес, должен быть загружен в федеральную информационную адресную систему. Наполнение ФИАС адресами способствует увеличению бюджета муниципального образования, путем проведения сверки адресов налоговой инспекцией. В ФИАС можно получить адресную информацию по территории. Множество организаций работают с ФИАС. Внесение сведений об адресе объекта недвижимости в ЕГРН осуществляется при условии наличия данного адреса в ФИАС. </w:t>
      </w:r>
    </w:p>
    <w:p w:rsidR="00D23937" w:rsidRDefault="00D23937" w:rsidP="00D23937">
      <w:pPr>
        <w:suppressAutoHyphens w:val="0"/>
        <w:ind w:firstLine="709"/>
        <w:jc w:val="both"/>
        <w:rPr>
          <w:sz w:val="28"/>
          <w:szCs w:val="28"/>
        </w:rPr>
      </w:pPr>
      <w:r>
        <w:rPr>
          <w:sz w:val="28"/>
          <w:szCs w:val="28"/>
        </w:rPr>
        <w:t xml:space="preserve">В федеральную информационную адресную систему вносятся адресные объекты, жилые дома, земельные участки, помещения. В адресные </w:t>
      </w:r>
      <w:r>
        <w:rPr>
          <w:sz w:val="28"/>
          <w:szCs w:val="28"/>
        </w:rPr>
        <w:lastRenderedPageBreak/>
        <w:t xml:space="preserve">объекты вносятся изменения, удаляются объекты. Происходит переподчинение элементов планировочной структуры. </w:t>
      </w:r>
    </w:p>
    <w:p w:rsidR="00D23937" w:rsidRPr="00A66EC9" w:rsidRDefault="00D23937" w:rsidP="00D23937">
      <w:pPr>
        <w:suppressAutoHyphens w:val="0"/>
        <w:autoSpaceDE/>
        <w:ind w:firstLine="708"/>
        <w:jc w:val="both"/>
        <w:rPr>
          <w:sz w:val="28"/>
          <w:szCs w:val="28"/>
        </w:rPr>
      </w:pPr>
      <w:r>
        <w:rPr>
          <w:sz w:val="28"/>
          <w:szCs w:val="28"/>
        </w:rPr>
        <w:t>За 2021 год было добавлено – 871 объект.</w:t>
      </w:r>
    </w:p>
    <w:p w:rsidR="00D23937" w:rsidRDefault="00D23937" w:rsidP="00D23937">
      <w:pPr>
        <w:suppressAutoHyphens w:val="0"/>
        <w:ind w:firstLine="709"/>
        <w:jc w:val="both"/>
        <w:rPr>
          <w:sz w:val="28"/>
          <w:szCs w:val="28"/>
        </w:rPr>
      </w:pPr>
      <w:r>
        <w:rPr>
          <w:sz w:val="28"/>
          <w:szCs w:val="28"/>
        </w:rPr>
        <w:t xml:space="preserve">Отработано уведомлений о несоответствии (отсутствии) адреса </w:t>
      </w:r>
    </w:p>
    <w:p w:rsidR="00D23937" w:rsidRDefault="00D23937" w:rsidP="00D23937">
      <w:pPr>
        <w:suppressAutoHyphens w:val="0"/>
        <w:ind w:firstLine="709"/>
        <w:jc w:val="both"/>
        <w:rPr>
          <w:sz w:val="28"/>
          <w:szCs w:val="28"/>
        </w:rPr>
      </w:pPr>
      <w:r>
        <w:rPr>
          <w:sz w:val="28"/>
          <w:szCs w:val="28"/>
        </w:rPr>
        <w:t>В 2021 году – 165 уведомлений</w:t>
      </w:r>
    </w:p>
    <w:p w:rsidR="00D23937" w:rsidRDefault="00D23937" w:rsidP="00D23937">
      <w:pPr>
        <w:suppressAutoHyphens w:val="0"/>
        <w:ind w:firstLine="709"/>
        <w:jc w:val="both"/>
        <w:rPr>
          <w:sz w:val="28"/>
          <w:szCs w:val="28"/>
        </w:rPr>
      </w:pPr>
      <w:r>
        <w:rPr>
          <w:sz w:val="28"/>
          <w:szCs w:val="28"/>
        </w:rPr>
        <w:t xml:space="preserve">Подготовлено ответов на запросы и обращения от организаций: Межрайонная ИФНС, Росреестр, Отдел потребительского рынка Иркутского района, Комитет по управлению муниципальным имуществом Иркутского района и иные организации: </w:t>
      </w:r>
    </w:p>
    <w:p w:rsidR="00D23937" w:rsidRDefault="00D23937" w:rsidP="00D23937">
      <w:pPr>
        <w:suppressAutoHyphens w:val="0"/>
        <w:ind w:firstLine="709"/>
        <w:jc w:val="both"/>
        <w:rPr>
          <w:sz w:val="28"/>
          <w:szCs w:val="28"/>
        </w:rPr>
      </w:pPr>
      <w:r>
        <w:rPr>
          <w:sz w:val="28"/>
          <w:szCs w:val="28"/>
        </w:rPr>
        <w:t>За 2021 год – 137 ответов.</w:t>
      </w:r>
    </w:p>
    <w:p w:rsidR="00D23937" w:rsidRDefault="00D23937" w:rsidP="00D23937">
      <w:pPr>
        <w:suppressAutoHyphens w:val="0"/>
        <w:ind w:firstLine="709"/>
        <w:jc w:val="both"/>
        <w:rPr>
          <w:sz w:val="28"/>
          <w:szCs w:val="28"/>
        </w:rPr>
      </w:pPr>
      <w:r>
        <w:rPr>
          <w:sz w:val="28"/>
          <w:szCs w:val="28"/>
        </w:rPr>
        <w:t>Выдано справок о переименовании статуса элемента планировочной структуры:</w:t>
      </w:r>
    </w:p>
    <w:p w:rsidR="00D23937" w:rsidRDefault="00D23937" w:rsidP="00D23937">
      <w:pPr>
        <w:suppressAutoHyphens w:val="0"/>
        <w:ind w:firstLine="709"/>
        <w:jc w:val="both"/>
        <w:rPr>
          <w:sz w:val="28"/>
          <w:szCs w:val="28"/>
        </w:rPr>
      </w:pPr>
      <w:r>
        <w:rPr>
          <w:sz w:val="28"/>
          <w:szCs w:val="28"/>
        </w:rPr>
        <w:t>За 2021 год – 12.</w:t>
      </w:r>
    </w:p>
    <w:p w:rsidR="00D23937" w:rsidRDefault="00D23937" w:rsidP="00D23937">
      <w:pPr>
        <w:suppressAutoHyphens w:val="0"/>
        <w:ind w:firstLine="709"/>
        <w:jc w:val="both"/>
        <w:rPr>
          <w:sz w:val="28"/>
          <w:szCs w:val="28"/>
        </w:rPr>
      </w:pPr>
      <w:r>
        <w:rPr>
          <w:sz w:val="28"/>
          <w:szCs w:val="28"/>
        </w:rPr>
        <w:t>В соответствии с Федеральным законом от 27.07.2010 № 210-ФЗ (ред. от 29.07.2018) «Об организации предоставления государственных и муниципальных услуг» для предоставления муниципальной услуги, в случаях необходимости получения некоторой информации, направляются запросы в государственные органы. Для предоставления муниципальной услуги – присвоение адреса, направлялись межведомственные запросы в министерство имущественных отношений Иркутской области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направлялись межведомственные запросы в Управление Росреестра:</w:t>
      </w:r>
    </w:p>
    <w:p w:rsidR="00D23937" w:rsidRDefault="00D23937" w:rsidP="00D23937">
      <w:pPr>
        <w:suppressAutoHyphens w:val="0"/>
        <w:ind w:firstLine="709"/>
        <w:jc w:val="both"/>
        <w:rPr>
          <w:sz w:val="28"/>
          <w:szCs w:val="28"/>
        </w:rPr>
      </w:pPr>
      <w:r>
        <w:rPr>
          <w:sz w:val="28"/>
          <w:szCs w:val="28"/>
        </w:rPr>
        <w:t xml:space="preserve">За 2021 год – 600 запросов. </w:t>
      </w:r>
    </w:p>
    <w:p w:rsidR="00D23937" w:rsidRDefault="00D23937" w:rsidP="00D23937">
      <w:pPr>
        <w:suppressAutoHyphens w:val="0"/>
        <w:ind w:firstLine="709"/>
        <w:jc w:val="both"/>
        <w:rPr>
          <w:sz w:val="28"/>
          <w:szCs w:val="28"/>
        </w:rPr>
      </w:pPr>
      <w:r>
        <w:rPr>
          <w:sz w:val="28"/>
          <w:szCs w:val="28"/>
        </w:rPr>
        <w:t>Также запросы направлялись в иные организации: техподдержка ФИАС; архив Иркутского района, Кадастровая палата Иркутской области:</w:t>
      </w:r>
    </w:p>
    <w:p w:rsidR="00D23937" w:rsidRDefault="00D23937" w:rsidP="00D23937">
      <w:pPr>
        <w:suppressAutoHyphens w:val="0"/>
        <w:ind w:firstLine="709"/>
        <w:jc w:val="both"/>
        <w:rPr>
          <w:sz w:val="28"/>
          <w:szCs w:val="28"/>
        </w:rPr>
      </w:pPr>
      <w:r>
        <w:rPr>
          <w:sz w:val="28"/>
          <w:szCs w:val="28"/>
        </w:rPr>
        <w:t>За 2021 год – 35 запросов.</w:t>
      </w:r>
    </w:p>
    <w:p w:rsidR="00D23937" w:rsidRDefault="00D23937" w:rsidP="00D23937">
      <w:pPr>
        <w:suppressAutoHyphens w:val="0"/>
        <w:autoSpaceDE/>
        <w:ind w:firstLine="709"/>
        <w:contextualSpacing/>
        <w:jc w:val="both"/>
        <w:rPr>
          <w:sz w:val="28"/>
          <w:szCs w:val="28"/>
        </w:rPr>
      </w:pPr>
      <w:r>
        <w:rPr>
          <w:sz w:val="28"/>
          <w:szCs w:val="28"/>
        </w:rPr>
        <w:t>Внесено сведений в ЕГРН по заявлению заинтересованного лица (уточнены адреса в Росреестре):</w:t>
      </w:r>
    </w:p>
    <w:p w:rsidR="00D23937" w:rsidRDefault="00D23937" w:rsidP="00D23937">
      <w:pPr>
        <w:suppressAutoHyphens w:val="0"/>
        <w:autoSpaceDE/>
        <w:ind w:firstLine="709"/>
        <w:contextualSpacing/>
        <w:jc w:val="both"/>
        <w:rPr>
          <w:sz w:val="28"/>
          <w:szCs w:val="28"/>
        </w:rPr>
      </w:pPr>
      <w:r>
        <w:rPr>
          <w:sz w:val="28"/>
          <w:szCs w:val="28"/>
        </w:rPr>
        <w:t>За 2021 год -357 сведений.</w:t>
      </w:r>
    </w:p>
    <w:p w:rsidR="00D23937" w:rsidRPr="00851C29" w:rsidRDefault="00D23937" w:rsidP="00D23937">
      <w:pPr>
        <w:ind w:firstLine="709"/>
        <w:jc w:val="both"/>
        <w:rPr>
          <w:sz w:val="28"/>
          <w:szCs w:val="28"/>
        </w:rPr>
      </w:pPr>
      <w:r w:rsidRPr="003A3CDE">
        <w:rPr>
          <w:sz w:val="28"/>
          <w:szCs w:val="28"/>
        </w:rPr>
        <w:t>По предварительным данным переписи населения 2021 года в Мамонском муниципальном образовании проживают 8751 человек.</w:t>
      </w:r>
    </w:p>
    <w:p w:rsidR="004D0856" w:rsidRDefault="004D0856" w:rsidP="007A76E9">
      <w:pPr>
        <w:pStyle w:val="a5"/>
        <w:autoSpaceDE/>
        <w:autoSpaceDN/>
        <w:adjustRightInd/>
        <w:ind w:left="0"/>
        <w:jc w:val="both"/>
        <w:rPr>
          <w:b/>
          <w:sz w:val="28"/>
          <w:szCs w:val="28"/>
          <w:lang w:eastAsia="ar-SA"/>
        </w:rPr>
      </w:pPr>
    </w:p>
    <w:p w:rsidR="0037413D" w:rsidRDefault="0037413D" w:rsidP="007A76E9">
      <w:pPr>
        <w:pStyle w:val="a5"/>
        <w:autoSpaceDE/>
        <w:autoSpaceDN/>
        <w:adjustRightInd/>
        <w:ind w:left="0"/>
        <w:jc w:val="both"/>
        <w:rPr>
          <w:b/>
          <w:sz w:val="28"/>
          <w:szCs w:val="28"/>
          <w:lang w:eastAsia="ar-SA"/>
        </w:rPr>
      </w:pPr>
      <w:r w:rsidRPr="00AF036D">
        <w:rPr>
          <w:b/>
          <w:sz w:val="28"/>
          <w:szCs w:val="28"/>
          <w:lang w:eastAsia="ar-SA"/>
        </w:rPr>
        <w:t>Градостроительная политика</w:t>
      </w:r>
    </w:p>
    <w:p w:rsidR="00962D13" w:rsidRDefault="00962D13" w:rsidP="00EA58F3">
      <w:pPr>
        <w:pStyle w:val="a5"/>
        <w:autoSpaceDE/>
        <w:autoSpaceDN/>
        <w:adjustRightInd/>
        <w:ind w:left="0" w:firstLine="709"/>
        <w:jc w:val="both"/>
        <w:rPr>
          <w:sz w:val="28"/>
          <w:szCs w:val="28"/>
          <w:lang w:eastAsia="ar-SA"/>
        </w:rPr>
      </w:pPr>
      <w:r w:rsidRPr="00962D13">
        <w:rPr>
          <w:sz w:val="28"/>
          <w:szCs w:val="28"/>
          <w:lang w:eastAsia="ar-SA"/>
        </w:rPr>
        <w:t>В</w:t>
      </w:r>
      <w:r>
        <w:rPr>
          <w:sz w:val="28"/>
          <w:szCs w:val="28"/>
          <w:lang w:eastAsia="ar-SA"/>
        </w:rPr>
        <w:t xml:space="preserve"> 2021 году проведено 18 публичных слушаний по вопросам:</w:t>
      </w:r>
    </w:p>
    <w:p w:rsidR="00962D13" w:rsidRDefault="00962D13" w:rsidP="00EA58F3">
      <w:pPr>
        <w:pStyle w:val="a5"/>
        <w:autoSpaceDE/>
        <w:autoSpaceDN/>
        <w:adjustRightInd/>
        <w:ind w:left="0" w:firstLine="709"/>
        <w:jc w:val="both"/>
        <w:rPr>
          <w:sz w:val="28"/>
          <w:szCs w:val="28"/>
        </w:rPr>
      </w:pPr>
      <w:r>
        <w:rPr>
          <w:sz w:val="28"/>
          <w:szCs w:val="28"/>
          <w:lang w:eastAsia="ar-SA"/>
        </w:rPr>
        <w:t xml:space="preserve">1. </w:t>
      </w:r>
      <w:r>
        <w:rPr>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62D13" w:rsidRDefault="00962D13" w:rsidP="00EA58F3">
      <w:pPr>
        <w:pStyle w:val="a5"/>
        <w:autoSpaceDE/>
        <w:autoSpaceDN/>
        <w:adjustRightInd/>
        <w:ind w:left="0" w:firstLine="709"/>
        <w:jc w:val="both"/>
        <w:rPr>
          <w:rFonts w:eastAsia="MS Mincho"/>
          <w:sz w:val="28"/>
          <w:szCs w:val="28"/>
        </w:rPr>
      </w:pPr>
      <w:r>
        <w:rPr>
          <w:rFonts w:eastAsia="MS Mincho"/>
          <w:sz w:val="28"/>
          <w:szCs w:val="28"/>
        </w:rPr>
        <w:t>2. проекта межевания земельного участка</w:t>
      </w:r>
      <w:r w:rsidR="00EA58F3">
        <w:rPr>
          <w:rFonts w:eastAsia="MS Mincho"/>
          <w:sz w:val="28"/>
          <w:szCs w:val="28"/>
        </w:rPr>
        <w:t>;</w:t>
      </w:r>
    </w:p>
    <w:p w:rsidR="00E73937" w:rsidRDefault="00E73937" w:rsidP="00EA58F3">
      <w:pPr>
        <w:pStyle w:val="a5"/>
        <w:autoSpaceDE/>
        <w:autoSpaceDN/>
        <w:adjustRightInd/>
        <w:ind w:left="0" w:firstLine="709"/>
        <w:jc w:val="both"/>
        <w:rPr>
          <w:rFonts w:eastAsia="MS Mincho"/>
          <w:sz w:val="28"/>
          <w:szCs w:val="28"/>
        </w:rPr>
      </w:pPr>
      <w:r>
        <w:rPr>
          <w:rFonts w:eastAsia="MS Mincho"/>
          <w:sz w:val="28"/>
          <w:szCs w:val="28"/>
        </w:rPr>
        <w:t>3. предоставления разрешения на условно разрешенный вид использования земельного участка или объекта капитального строительства</w:t>
      </w:r>
      <w:r w:rsidR="00EA58F3">
        <w:rPr>
          <w:rFonts w:eastAsia="MS Mincho"/>
          <w:sz w:val="28"/>
          <w:szCs w:val="28"/>
        </w:rPr>
        <w:t>;</w:t>
      </w:r>
    </w:p>
    <w:p w:rsidR="00481D69" w:rsidRDefault="00EA58F3" w:rsidP="00EA58F3">
      <w:pPr>
        <w:pStyle w:val="a5"/>
        <w:autoSpaceDE/>
        <w:autoSpaceDN/>
        <w:adjustRightInd/>
        <w:ind w:left="0" w:firstLine="709"/>
        <w:jc w:val="both"/>
        <w:rPr>
          <w:rFonts w:eastAsia="MS Mincho"/>
          <w:sz w:val="28"/>
          <w:szCs w:val="28"/>
        </w:rPr>
      </w:pPr>
      <w:r>
        <w:rPr>
          <w:rFonts w:eastAsia="MS Mincho"/>
          <w:sz w:val="28"/>
          <w:szCs w:val="28"/>
        </w:rPr>
        <w:t xml:space="preserve">4. </w:t>
      </w:r>
      <w:r w:rsidR="00481D69">
        <w:rPr>
          <w:rFonts w:eastAsia="MS Mincho"/>
          <w:sz w:val="28"/>
          <w:szCs w:val="28"/>
        </w:rPr>
        <w:t>внесению изменений в проект планировки территории и проекту межевания территории жилищно-строительного кооператива «Сотрудник ОМОН» районе п.Западный</w:t>
      </w:r>
      <w:r>
        <w:rPr>
          <w:rFonts w:eastAsia="MS Mincho"/>
          <w:sz w:val="28"/>
          <w:szCs w:val="28"/>
        </w:rPr>
        <w:t>;</w:t>
      </w:r>
    </w:p>
    <w:p w:rsidR="001957E2" w:rsidRDefault="00EA58F3" w:rsidP="00EA58F3">
      <w:pPr>
        <w:pStyle w:val="a5"/>
        <w:autoSpaceDE/>
        <w:autoSpaceDN/>
        <w:adjustRightInd/>
        <w:ind w:left="0" w:firstLine="709"/>
        <w:jc w:val="both"/>
        <w:rPr>
          <w:rFonts w:eastAsia="MS Mincho"/>
          <w:sz w:val="28"/>
          <w:szCs w:val="28"/>
        </w:rPr>
      </w:pPr>
      <w:r>
        <w:rPr>
          <w:rFonts w:eastAsia="MS Mincho"/>
          <w:sz w:val="28"/>
          <w:szCs w:val="28"/>
        </w:rPr>
        <w:lastRenderedPageBreak/>
        <w:t>5</w:t>
      </w:r>
      <w:r w:rsidR="001957E2">
        <w:rPr>
          <w:rFonts w:eastAsia="MS Mincho"/>
          <w:sz w:val="28"/>
          <w:szCs w:val="28"/>
        </w:rPr>
        <w:t>. по проекту внесения изменений в проект межевания части территории Мамонского муниципального образования</w:t>
      </w:r>
      <w:r w:rsidR="00546E9F">
        <w:rPr>
          <w:rFonts w:eastAsia="MS Mincho"/>
          <w:sz w:val="28"/>
          <w:szCs w:val="28"/>
        </w:rPr>
        <w:t>;</w:t>
      </w:r>
    </w:p>
    <w:p w:rsidR="00546E9F" w:rsidRPr="00962D13" w:rsidRDefault="00546E9F" w:rsidP="00EA58F3">
      <w:pPr>
        <w:pStyle w:val="a5"/>
        <w:autoSpaceDE/>
        <w:autoSpaceDN/>
        <w:adjustRightInd/>
        <w:ind w:left="0" w:firstLine="709"/>
        <w:jc w:val="both"/>
        <w:rPr>
          <w:sz w:val="28"/>
          <w:szCs w:val="28"/>
          <w:lang w:eastAsia="ar-SA"/>
        </w:rPr>
      </w:pPr>
      <w:r>
        <w:rPr>
          <w:rFonts w:eastAsia="MS Mincho"/>
          <w:sz w:val="28"/>
          <w:szCs w:val="28"/>
        </w:rPr>
        <w:t>6. проекта межевания земельного участка с кадастровым номером 38:06:130821:802 для размещения дачного некоммерческого партнёрства «Иркутный плес».</w:t>
      </w:r>
    </w:p>
    <w:p w:rsidR="00EE1D6E" w:rsidRPr="00D23937" w:rsidRDefault="00EE1D6E" w:rsidP="00EE1D6E">
      <w:pPr>
        <w:pStyle w:val="a5"/>
        <w:widowControl/>
        <w:autoSpaceDE/>
        <w:autoSpaceDN/>
        <w:adjustRightInd/>
        <w:ind w:left="0"/>
        <w:jc w:val="both"/>
        <w:rPr>
          <w:sz w:val="28"/>
          <w:szCs w:val="28"/>
          <w:lang w:eastAsia="ar-SA"/>
        </w:rPr>
      </w:pPr>
    </w:p>
    <w:p w:rsidR="00D23937" w:rsidRPr="00B15738" w:rsidRDefault="00D23937" w:rsidP="00E566E3">
      <w:pPr>
        <w:pStyle w:val="a5"/>
        <w:widowControl/>
        <w:autoSpaceDE/>
        <w:autoSpaceDN/>
        <w:adjustRightInd/>
        <w:ind w:left="0"/>
        <w:jc w:val="both"/>
        <w:rPr>
          <w:b/>
          <w:sz w:val="28"/>
          <w:szCs w:val="28"/>
        </w:rPr>
      </w:pPr>
      <w:r w:rsidRPr="00B15738">
        <w:rPr>
          <w:b/>
          <w:sz w:val="28"/>
          <w:szCs w:val="28"/>
        </w:rPr>
        <w:t>По направлению работы административной комиссии:</w:t>
      </w:r>
    </w:p>
    <w:p w:rsidR="00D23937" w:rsidRDefault="00D23937" w:rsidP="00D23937">
      <w:pPr>
        <w:pStyle w:val="a5"/>
        <w:ind w:left="0" w:firstLine="709"/>
        <w:jc w:val="both"/>
        <w:rPr>
          <w:sz w:val="28"/>
          <w:szCs w:val="28"/>
        </w:rPr>
      </w:pPr>
      <w:r w:rsidRPr="00B15738">
        <w:rPr>
          <w:sz w:val="28"/>
          <w:szCs w:val="28"/>
        </w:rPr>
        <w:t>Всего, в 20</w:t>
      </w:r>
      <w:r>
        <w:rPr>
          <w:sz w:val="28"/>
          <w:szCs w:val="28"/>
        </w:rPr>
        <w:t>21</w:t>
      </w:r>
      <w:r w:rsidRPr="00B15738">
        <w:rPr>
          <w:sz w:val="28"/>
          <w:szCs w:val="28"/>
        </w:rPr>
        <w:t xml:space="preserve"> году, на рассмотрение административной комиссии поступило </w:t>
      </w:r>
      <w:r>
        <w:rPr>
          <w:sz w:val="28"/>
          <w:szCs w:val="28"/>
        </w:rPr>
        <w:t>34</w:t>
      </w:r>
      <w:r w:rsidRPr="00B15738">
        <w:rPr>
          <w:sz w:val="28"/>
          <w:szCs w:val="28"/>
        </w:rPr>
        <w:t xml:space="preserve"> материал</w:t>
      </w:r>
      <w:r>
        <w:rPr>
          <w:sz w:val="28"/>
          <w:szCs w:val="28"/>
        </w:rPr>
        <w:t>ов</w:t>
      </w:r>
      <w:r w:rsidRPr="00B15738">
        <w:rPr>
          <w:sz w:val="28"/>
          <w:szCs w:val="28"/>
        </w:rPr>
        <w:t xml:space="preserve">.  По </w:t>
      </w:r>
      <w:r>
        <w:rPr>
          <w:sz w:val="28"/>
          <w:szCs w:val="28"/>
        </w:rPr>
        <w:t>12</w:t>
      </w:r>
      <w:r w:rsidRPr="00B15738">
        <w:rPr>
          <w:sz w:val="28"/>
          <w:szCs w:val="28"/>
        </w:rPr>
        <w:t xml:space="preserve"> материалам проведены административные комиссии, в результате которых по </w:t>
      </w:r>
      <w:r>
        <w:rPr>
          <w:sz w:val="28"/>
          <w:szCs w:val="28"/>
        </w:rPr>
        <w:t>4</w:t>
      </w:r>
      <w:r w:rsidRPr="00B15738">
        <w:rPr>
          <w:sz w:val="28"/>
          <w:szCs w:val="28"/>
        </w:rPr>
        <w:t xml:space="preserve"> комиссии принято решение о привлечении к административной ответственности в виде наложения штрафа</w:t>
      </w:r>
      <w:r>
        <w:rPr>
          <w:sz w:val="28"/>
          <w:szCs w:val="28"/>
        </w:rPr>
        <w:t>, на общую сумму 12 500 рублей</w:t>
      </w:r>
      <w:r w:rsidRPr="00B15738">
        <w:rPr>
          <w:sz w:val="28"/>
          <w:szCs w:val="28"/>
        </w:rPr>
        <w:t xml:space="preserve">, по </w:t>
      </w:r>
      <w:r>
        <w:rPr>
          <w:sz w:val="28"/>
          <w:szCs w:val="28"/>
        </w:rPr>
        <w:t>8</w:t>
      </w:r>
      <w:r w:rsidRPr="00B15738">
        <w:rPr>
          <w:sz w:val="28"/>
          <w:szCs w:val="28"/>
        </w:rPr>
        <w:t xml:space="preserve"> комиссиям – в виде предупреждения.</w:t>
      </w:r>
      <w:r>
        <w:rPr>
          <w:sz w:val="28"/>
          <w:szCs w:val="28"/>
        </w:rPr>
        <w:t xml:space="preserve"> </w:t>
      </w:r>
      <w:r w:rsidRPr="00B15738">
        <w:rPr>
          <w:sz w:val="28"/>
          <w:szCs w:val="28"/>
        </w:rPr>
        <w:t xml:space="preserve">По </w:t>
      </w:r>
      <w:r>
        <w:rPr>
          <w:sz w:val="28"/>
          <w:szCs w:val="28"/>
        </w:rPr>
        <w:t>22</w:t>
      </w:r>
      <w:r w:rsidRPr="00B15738">
        <w:rPr>
          <w:sz w:val="28"/>
          <w:szCs w:val="28"/>
        </w:rPr>
        <w:t xml:space="preserve"> материалам принято решение об отказе в возбуждении административного производства в связи с отсутствием события либо состава ад</w:t>
      </w:r>
      <w:r>
        <w:rPr>
          <w:sz w:val="28"/>
          <w:szCs w:val="28"/>
        </w:rPr>
        <w:t>министративного правонарушения.</w:t>
      </w:r>
    </w:p>
    <w:p w:rsidR="00D23937" w:rsidRDefault="00D23937" w:rsidP="00D23937">
      <w:pPr>
        <w:pStyle w:val="a5"/>
        <w:ind w:left="0" w:firstLine="708"/>
        <w:jc w:val="both"/>
        <w:rPr>
          <w:sz w:val="28"/>
          <w:szCs w:val="28"/>
        </w:rPr>
      </w:pPr>
      <w:r>
        <w:rPr>
          <w:sz w:val="28"/>
          <w:szCs w:val="28"/>
        </w:rPr>
        <w:t xml:space="preserve">Также в 2021 году по фактам нарушения Правил благоустройства территории Мамонского МО </w:t>
      </w:r>
      <w:r w:rsidRPr="00B15738">
        <w:rPr>
          <w:sz w:val="28"/>
          <w:szCs w:val="28"/>
        </w:rPr>
        <w:t>(захламление придомовой территории, складирование мусора и отходов в непредназначенных для этого местах, нарушение правил содержания домашних животных)</w:t>
      </w:r>
      <w:r>
        <w:rPr>
          <w:sz w:val="28"/>
          <w:szCs w:val="28"/>
        </w:rPr>
        <w:t xml:space="preserve"> </w:t>
      </w:r>
      <w:r w:rsidRPr="00B15738">
        <w:rPr>
          <w:sz w:val="28"/>
          <w:szCs w:val="28"/>
        </w:rPr>
        <w:t xml:space="preserve">выдано </w:t>
      </w:r>
      <w:r>
        <w:rPr>
          <w:sz w:val="28"/>
          <w:szCs w:val="28"/>
        </w:rPr>
        <w:t>41</w:t>
      </w:r>
      <w:r w:rsidRPr="00B15738">
        <w:rPr>
          <w:sz w:val="28"/>
          <w:szCs w:val="28"/>
        </w:rPr>
        <w:t xml:space="preserve"> предписани</w:t>
      </w:r>
      <w:r>
        <w:rPr>
          <w:sz w:val="28"/>
          <w:szCs w:val="28"/>
        </w:rPr>
        <w:t>й</w:t>
      </w:r>
      <w:r w:rsidRPr="00B15738">
        <w:rPr>
          <w:sz w:val="28"/>
          <w:szCs w:val="28"/>
        </w:rPr>
        <w:t xml:space="preserve"> об устранении </w:t>
      </w:r>
      <w:r>
        <w:rPr>
          <w:sz w:val="28"/>
          <w:szCs w:val="28"/>
        </w:rPr>
        <w:t>таких</w:t>
      </w:r>
      <w:r w:rsidRPr="00B15738">
        <w:rPr>
          <w:sz w:val="28"/>
          <w:szCs w:val="28"/>
        </w:rPr>
        <w:t xml:space="preserve"> нарушений.</w:t>
      </w:r>
      <w:r>
        <w:rPr>
          <w:sz w:val="28"/>
          <w:szCs w:val="28"/>
        </w:rPr>
        <w:t xml:space="preserve"> Вынесено 5 предостережений </w:t>
      </w:r>
      <w:r w:rsidRPr="00633D30">
        <w:rPr>
          <w:sz w:val="28"/>
          <w:szCs w:val="28"/>
        </w:rPr>
        <w:t>о недопустимости нарушения обязательных требований</w:t>
      </w:r>
      <w:r>
        <w:rPr>
          <w:sz w:val="28"/>
          <w:szCs w:val="28"/>
        </w:rPr>
        <w:t xml:space="preserve"> законодательства о благоустройстве территории поселения.</w:t>
      </w:r>
    </w:p>
    <w:p w:rsidR="00D23937" w:rsidRPr="0084664B" w:rsidRDefault="00D23937" w:rsidP="00D23937">
      <w:pPr>
        <w:pStyle w:val="a5"/>
        <w:ind w:left="0" w:firstLine="708"/>
        <w:jc w:val="both"/>
        <w:rPr>
          <w:sz w:val="28"/>
          <w:szCs w:val="28"/>
        </w:rPr>
      </w:pPr>
      <w:r>
        <w:rPr>
          <w:sz w:val="28"/>
          <w:szCs w:val="28"/>
        </w:rPr>
        <w:t>По итогам работы административной комиссии подготовлено 6 отчетов по показателям работы.</w:t>
      </w:r>
    </w:p>
    <w:p w:rsidR="00D23937" w:rsidRPr="004679F6" w:rsidRDefault="00D23937" w:rsidP="00D23937">
      <w:pPr>
        <w:jc w:val="both"/>
        <w:rPr>
          <w:sz w:val="28"/>
          <w:szCs w:val="28"/>
        </w:rPr>
      </w:pPr>
    </w:p>
    <w:p w:rsidR="00D23937" w:rsidRPr="00B15738" w:rsidRDefault="00D23937" w:rsidP="00E566E3">
      <w:pPr>
        <w:pStyle w:val="a5"/>
        <w:widowControl/>
        <w:autoSpaceDE/>
        <w:autoSpaceDN/>
        <w:adjustRightInd/>
        <w:ind w:left="0"/>
        <w:jc w:val="both"/>
        <w:rPr>
          <w:b/>
          <w:sz w:val="28"/>
          <w:szCs w:val="28"/>
        </w:rPr>
      </w:pPr>
      <w:r w:rsidRPr="00B15738">
        <w:rPr>
          <w:b/>
          <w:sz w:val="28"/>
          <w:szCs w:val="28"/>
        </w:rPr>
        <w:t>По направлению муниципального земельного контроля:</w:t>
      </w:r>
    </w:p>
    <w:p w:rsidR="00D23937" w:rsidRPr="00B15738" w:rsidRDefault="00D23937" w:rsidP="00D23937">
      <w:pPr>
        <w:ind w:firstLine="567"/>
        <w:jc w:val="both"/>
        <w:rPr>
          <w:sz w:val="28"/>
          <w:szCs w:val="28"/>
        </w:rPr>
      </w:pPr>
      <w:r w:rsidRPr="00B15738">
        <w:rPr>
          <w:sz w:val="28"/>
          <w:szCs w:val="28"/>
        </w:rPr>
        <w:t>В 20</w:t>
      </w:r>
      <w:r>
        <w:rPr>
          <w:sz w:val="28"/>
          <w:szCs w:val="28"/>
        </w:rPr>
        <w:t>21</w:t>
      </w:r>
      <w:r w:rsidRPr="00B15738">
        <w:rPr>
          <w:sz w:val="28"/>
          <w:szCs w:val="28"/>
        </w:rPr>
        <w:t xml:space="preserve"> году проведено </w:t>
      </w:r>
      <w:r>
        <w:rPr>
          <w:sz w:val="28"/>
          <w:szCs w:val="28"/>
        </w:rPr>
        <w:t>2</w:t>
      </w:r>
      <w:r w:rsidRPr="00B15738">
        <w:rPr>
          <w:sz w:val="28"/>
          <w:szCs w:val="28"/>
        </w:rPr>
        <w:t xml:space="preserve"> мероприятия по муниципальному земельному контролю, на основании заявлений граждан. </w:t>
      </w:r>
    </w:p>
    <w:p w:rsidR="00D23937" w:rsidRPr="00B15738" w:rsidRDefault="00D23937" w:rsidP="00D23937">
      <w:pPr>
        <w:ind w:firstLine="567"/>
        <w:jc w:val="both"/>
        <w:rPr>
          <w:sz w:val="28"/>
          <w:szCs w:val="28"/>
        </w:rPr>
      </w:pPr>
      <w:r w:rsidRPr="00B15738">
        <w:rPr>
          <w:sz w:val="28"/>
          <w:szCs w:val="28"/>
        </w:rPr>
        <w:t>В ходе проведения проверок выявлены факты нарушения требований земельного законодательства, а именно: использование чужого земельного участка без оформления каких-либо прав на такой участок, самовольный захват земель общего пользования.</w:t>
      </w:r>
    </w:p>
    <w:p w:rsidR="00D23937" w:rsidRPr="00B15738" w:rsidRDefault="00D23937" w:rsidP="00D23937">
      <w:pPr>
        <w:ind w:firstLine="567"/>
        <w:jc w:val="both"/>
        <w:rPr>
          <w:sz w:val="28"/>
          <w:szCs w:val="28"/>
        </w:rPr>
      </w:pPr>
      <w:r w:rsidRPr="00B15738">
        <w:rPr>
          <w:sz w:val="28"/>
          <w:szCs w:val="28"/>
        </w:rPr>
        <w:t xml:space="preserve">По результатам проведенных мероприятий в Управление Росреестра по Иркутской области направлено </w:t>
      </w:r>
      <w:r>
        <w:rPr>
          <w:sz w:val="28"/>
          <w:szCs w:val="28"/>
        </w:rPr>
        <w:t>2</w:t>
      </w:r>
      <w:r w:rsidRPr="00B15738">
        <w:rPr>
          <w:sz w:val="28"/>
          <w:szCs w:val="28"/>
        </w:rPr>
        <w:t xml:space="preserve"> акт</w:t>
      </w:r>
      <w:r>
        <w:rPr>
          <w:sz w:val="28"/>
          <w:szCs w:val="28"/>
        </w:rPr>
        <w:t>а</w:t>
      </w:r>
      <w:r w:rsidRPr="00B15738">
        <w:rPr>
          <w:sz w:val="28"/>
          <w:szCs w:val="28"/>
        </w:rPr>
        <w:t xml:space="preserve"> о проверке для принятия решения о привлечении к административной ответственности.</w:t>
      </w:r>
    </w:p>
    <w:p w:rsidR="00D23937" w:rsidRDefault="00D23937" w:rsidP="00D23937">
      <w:pPr>
        <w:pStyle w:val="a5"/>
        <w:ind w:left="0" w:firstLine="567"/>
        <w:jc w:val="both"/>
        <w:rPr>
          <w:sz w:val="28"/>
          <w:szCs w:val="28"/>
        </w:rPr>
      </w:pPr>
      <w:r>
        <w:rPr>
          <w:sz w:val="28"/>
          <w:szCs w:val="28"/>
        </w:rPr>
        <w:t>Кроме этого, п</w:t>
      </w:r>
      <w:r w:rsidRPr="00B15738">
        <w:rPr>
          <w:sz w:val="28"/>
          <w:szCs w:val="28"/>
        </w:rPr>
        <w:t xml:space="preserve">о </w:t>
      </w:r>
      <w:r>
        <w:rPr>
          <w:sz w:val="28"/>
          <w:szCs w:val="28"/>
        </w:rPr>
        <w:t>26</w:t>
      </w:r>
      <w:r w:rsidRPr="00B15738">
        <w:rPr>
          <w:sz w:val="28"/>
          <w:szCs w:val="28"/>
        </w:rPr>
        <w:t xml:space="preserve"> обращениям проведены </w:t>
      </w:r>
      <w:r>
        <w:rPr>
          <w:sz w:val="28"/>
          <w:szCs w:val="28"/>
        </w:rPr>
        <w:t>в</w:t>
      </w:r>
      <w:r w:rsidRPr="00B15738">
        <w:rPr>
          <w:sz w:val="28"/>
          <w:szCs w:val="28"/>
        </w:rPr>
        <w:t>ы</w:t>
      </w:r>
      <w:r>
        <w:rPr>
          <w:sz w:val="28"/>
          <w:szCs w:val="28"/>
        </w:rPr>
        <w:t>ездные проверочные мероприятия в части соблюдения норм земельного законодательства, по результатам 12 выездов подготовлены акты осмотров территории.</w:t>
      </w:r>
      <w:r w:rsidRPr="00B15738">
        <w:rPr>
          <w:sz w:val="28"/>
          <w:szCs w:val="28"/>
        </w:rPr>
        <w:t xml:space="preserve"> </w:t>
      </w:r>
    </w:p>
    <w:p w:rsidR="00D23937" w:rsidRPr="00411FA5" w:rsidRDefault="00D23937" w:rsidP="00D23937">
      <w:pPr>
        <w:pStyle w:val="a5"/>
        <w:ind w:left="0" w:firstLine="567"/>
        <w:jc w:val="both"/>
        <w:rPr>
          <w:sz w:val="28"/>
          <w:szCs w:val="28"/>
        </w:rPr>
      </w:pPr>
      <w:r>
        <w:rPr>
          <w:sz w:val="28"/>
          <w:szCs w:val="28"/>
        </w:rPr>
        <w:t>По данному направлению подготовлено 2 отчета и размещено на официальном сайте статистики.</w:t>
      </w:r>
    </w:p>
    <w:p w:rsidR="00D23937" w:rsidRDefault="00D23937" w:rsidP="00D23937">
      <w:pPr>
        <w:pStyle w:val="a5"/>
        <w:ind w:left="0" w:firstLine="567"/>
        <w:jc w:val="both"/>
        <w:rPr>
          <w:sz w:val="28"/>
          <w:szCs w:val="28"/>
        </w:rPr>
      </w:pPr>
    </w:p>
    <w:p w:rsidR="00D23937" w:rsidRPr="00B15738" w:rsidRDefault="00D23937" w:rsidP="00E566E3">
      <w:pPr>
        <w:pStyle w:val="a5"/>
        <w:widowControl/>
        <w:autoSpaceDE/>
        <w:autoSpaceDN/>
        <w:adjustRightInd/>
        <w:ind w:left="0"/>
        <w:jc w:val="both"/>
        <w:rPr>
          <w:b/>
          <w:sz w:val="28"/>
          <w:szCs w:val="28"/>
        </w:rPr>
      </w:pPr>
      <w:r w:rsidRPr="00B15738">
        <w:rPr>
          <w:b/>
          <w:sz w:val="28"/>
          <w:szCs w:val="28"/>
        </w:rPr>
        <w:t>По направлению работы жилищной комиссии.</w:t>
      </w:r>
    </w:p>
    <w:p w:rsidR="00D23937" w:rsidRDefault="00D23937" w:rsidP="00D23937">
      <w:pPr>
        <w:pStyle w:val="a5"/>
        <w:ind w:left="0" w:firstLine="708"/>
        <w:jc w:val="both"/>
        <w:rPr>
          <w:sz w:val="28"/>
          <w:szCs w:val="28"/>
        </w:rPr>
      </w:pPr>
      <w:r w:rsidRPr="00B15738">
        <w:rPr>
          <w:sz w:val="28"/>
          <w:szCs w:val="28"/>
        </w:rPr>
        <w:t>В 20</w:t>
      </w:r>
      <w:r>
        <w:rPr>
          <w:sz w:val="28"/>
          <w:szCs w:val="28"/>
        </w:rPr>
        <w:t>21</w:t>
      </w:r>
      <w:r w:rsidRPr="00B15738">
        <w:rPr>
          <w:sz w:val="28"/>
          <w:szCs w:val="28"/>
        </w:rPr>
        <w:t xml:space="preserve"> году проведено </w:t>
      </w:r>
      <w:r>
        <w:rPr>
          <w:sz w:val="28"/>
          <w:szCs w:val="28"/>
        </w:rPr>
        <w:t>9</w:t>
      </w:r>
      <w:r w:rsidRPr="00B15738">
        <w:rPr>
          <w:sz w:val="28"/>
          <w:szCs w:val="28"/>
        </w:rPr>
        <w:t xml:space="preserve"> жилищных комиссий. Всего рассмотрено </w:t>
      </w:r>
      <w:r>
        <w:rPr>
          <w:sz w:val="28"/>
          <w:szCs w:val="28"/>
        </w:rPr>
        <w:t>18</w:t>
      </w:r>
      <w:r w:rsidRPr="00B15738">
        <w:rPr>
          <w:sz w:val="28"/>
          <w:szCs w:val="28"/>
        </w:rPr>
        <w:t xml:space="preserve"> заявлени</w:t>
      </w:r>
      <w:r>
        <w:rPr>
          <w:sz w:val="28"/>
          <w:szCs w:val="28"/>
        </w:rPr>
        <w:t>й</w:t>
      </w:r>
      <w:r w:rsidRPr="00B15738">
        <w:rPr>
          <w:sz w:val="28"/>
          <w:szCs w:val="28"/>
        </w:rPr>
        <w:t xml:space="preserve"> о постановке на учет в качестве нуждающихся в жилых помещени</w:t>
      </w:r>
      <w:r>
        <w:rPr>
          <w:sz w:val="28"/>
          <w:szCs w:val="28"/>
        </w:rPr>
        <w:t>ях</w:t>
      </w:r>
      <w:r w:rsidRPr="00B15738">
        <w:rPr>
          <w:sz w:val="28"/>
          <w:szCs w:val="28"/>
        </w:rPr>
        <w:t>, предоставляемых по договорам социального найма</w:t>
      </w:r>
      <w:r>
        <w:rPr>
          <w:sz w:val="28"/>
          <w:szCs w:val="28"/>
        </w:rPr>
        <w:t xml:space="preserve">, о </w:t>
      </w:r>
      <w:r>
        <w:rPr>
          <w:sz w:val="28"/>
          <w:szCs w:val="28"/>
        </w:rPr>
        <w:lastRenderedPageBreak/>
        <w:t>перерегистрации в очереди в качестве нуждающихся</w:t>
      </w:r>
      <w:r w:rsidRPr="00B15738">
        <w:rPr>
          <w:sz w:val="28"/>
          <w:szCs w:val="28"/>
        </w:rPr>
        <w:t xml:space="preserve">. </w:t>
      </w:r>
      <w:r>
        <w:rPr>
          <w:sz w:val="28"/>
          <w:szCs w:val="28"/>
        </w:rPr>
        <w:t>По всем поступившим</w:t>
      </w:r>
      <w:r w:rsidRPr="00B15738">
        <w:rPr>
          <w:sz w:val="28"/>
          <w:szCs w:val="28"/>
        </w:rPr>
        <w:t xml:space="preserve"> заявлениям принято положительное решение о постановке на учет</w:t>
      </w:r>
      <w:r>
        <w:rPr>
          <w:sz w:val="28"/>
          <w:szCs w:val="28"/>
        </w:rPr>
        <w:t>, о перерегистрации в очереди</w:t>
      </w:r>
      <w:r w:rsidRPr="00B15738">
        <w:rPr>
          <w:sz w:val="28"/>
          <w:szCs w:val="28"/>
        </w:rPr>
        <w:t xml:space="preserve">. </w:t>
      </w:r>
    </w:p>
    <w:p w:rsidR="00D23937" w:rsidRPr="00B15738" w:rsidRDefault="00D23937" w:rsidP="00D23937">
      <w:pPr>
        <w:pStyle w:val="a5"/>
        <w:ind w:left="0" w:firstLine="708"/>
        <w:jc w:val="both"/>
        <w:rPr>
          <w:sz w:val="28"/>
          <w:szCs w:val="28"/>
        </w:rPr>
      </w:pPr>
      <w:r>
        <w:rPr>
          <w:sz w:val="28"/>
          <w:szCs w:val="28"/>
        </w:rPr>
        <w:t>Всего в отчетном году на учет поставлено 3 граждан, имеющих статус инвалида, 7 молодых семей, из которых 2 многодетные семьи, 3 человека поставлено на учет в связи с признанием дома аварийным и подлежащем сносу, 1 ветеран боевых действий, 1 молодой специалист. Всего в 2021 году на жилищный учет поставлено 35 человек.</w:t>
      </w:r>
    </w:p>
    <w:p w:rsidR="00D23937" w:rsidRDefault="00D23937" w:rsidP="00D23937">
      <w:pPr>
        <w:pStyle w:val="a5"/>
        <w:ind w:left="0" w:firstLine="708"/>
        <w:jc w:val="both"/>
        <w:rPr>
          <w:sz w:val="28"/>
          <w:szCs w:val="28"/>
        </w:rPr>
      </w:pPr>
      <w:r w:rsidRPr="00B15738">
        <w:rPr>
          <w:sz w:val="28"/>
          <w:szCs w:val="28"/>
        </w:rPr>
        <w:t>В рамках рассмотрения материалов</w:t>
      </w:r>
      <w:r>
        <w:rPr>
          <w:sz w:val="28"/>
          <w:szCs w:val="28"/>
        </w:rPr>
        <w:t xml:space="preserve"> на жилищной комиссии направлено</w:t>
      </w:r>
      <w:r w:rsidRPr="00B15738">
        <w:rPr>
          <w:sz w:val="28"/>
          <w:szCs w:val="28"/>
        </w:rPr>
        <w:t xml:space="preserve"> </w:t>
      </w:r>
      <w:r>
        <w:rPr>
          <w:sz w:val="28"/>
          <w:szCs w:val="28"/>
        </w:rPr>
        <w:t>35</w:t>
      </w:r>
      <w:r w:rsidRPr="00B15738">
        <w:rPr>
          <w:sz w:val="28"/>
          <w:szCs w:val="28"/>
        </w:rPr>
        <w:t xml:space="preserve"> межведомственны</w:t>
      </w:r>
      <w:r>
        <w:rPr>
          <w:sz w:val="28"/>
          <w:szCs w:val="28"/>
        </w:rPr>
        <w:t>х</w:t>
      </w:r>
      <w:r w:rsidRPr="00B15738">
        <w:rPr>
          <w:sz w:val="28"/>
          <w:szCs w:val="28"/>
        </w:rPr>
        <w:t xml:space="preserve"> запрос</w:t>
      </w:r>
      <w:r>
        <w:rPr>
          <w:sz w:val="28"/>
          <w:szCs w:val="28"/>
        </w:rPr>
        <w:t>ов</w:t>
      </w:r>
      <w:r w:rsidRPr="00B15738">
        <w:rPr>
          <w:sz w:val="28"/>
          <w:szCs w:val="28"/>
        </w:rPr>
        <w:t>.</w:t>
      </w:r>
    </w:p>
    <w:p w:rsidR="00D23937" w:rsidRDefault="00D23937" w:rsidP="00D23937">
      <w:pPr>
        <w:pStyle w:val="a5"/>
        <w:ind w:left="0" w:firstLine="708"/>
        <w:jc w:val="both"/>
        <w:rPr>
          <w:sz w:val="28"/>
          <w:szCs w:val="28"/>
        </w:rPr>
      </w:pPr>
      <w:r>
        <w:rPr>
          <w:sz w:val="28"/>
          <w:szCs w:val="28"/>
        </w:rPr>
        <w:t>Кроме этого, по заявлениям граждан, состоящих на учете в качестве нуждающихся, а также по запросам Министерства имущественных отношений Иркутской области, подготовлено 17 справок-уведомлений.</w:t>
      </w:r>
    </w:p>
    <w:p w:rsidR="00D23937" w:rsidRDefault="00D23937" w:rsidP="00D23937">
      <w:pPr>
        <w:pStyle w:val="a5"/>
        <w:ind w:left="0" w:firstLine="708"/>
        <w:jc w:val="both"/>
        <w:rPr>
          <w:sz w:val="28"/>
          <w:szCs w:val="28"/>
        </w:rPr>
      </w:pPr>
      <w:r>
        <w:rPr>
          <w:sz w:val="28"/>
          <w:szCs w:val="28"/>
        </w:rPr>
        <w:t>Также, по заявлениям граждан, администрацией Мамонского МО в 2021 году заключено 3 договора социального найма жилого помещения, в том числе 1 договор в связи с переселением из аварийного жилья. В отношении 2 ранее заключенных договоров социального найма подготовлены и подписаны дополнительные соглашения в части уточнения списка участников договора.</w:t>
      </w:r>
    </w:p>
    <w:p w:rsidR="00D23937" w:rsidRDefault="00D23937" w:rsidP="00D23937">
      <w:pPr>
        <w:pStyle w:val="a5"/>
        <w:ind w:left="0" w:firstLine="708"/>
        <w:jc w:val="both"/>
        <w:rPr>
          <w:sz w:val="28"/>
          <w:szCs w:val="28"/>
        </w:rPr>
      </w:pPr>
      <w:r>
        <w:rPr>
          <w:sz w:val="28"/>
          <w:szCs w:val="28"/>
        </w:rPr>
        <w:t>По данному направлению деятельности подготовлено 25 отчетов.</w:t>
      </w:r>
    </w:p>
    <w:p w:rsidR="00D23937" w:rsidRPr="00F01F9A" w:rsidRDefault="00D23937" w:rsidP="00D23937">
      <w:pPr>
        <w:jc w:val="both"/>
        <w:rPr>
          <w:sz w:val="32"/>
          <w:szCs w:val="28"/>
        </w:rPr>
      </w:pPr>
    </w:p>
    <w:p w:rsidR="00D23937" w:rsidRPr="00295592" w:rsidRDefault="00E76589" w:rsidP="00E76589">
      <w:pPr>
        <w:pStyle w:val="a5"/>
        <w:widowControl/>
        <w:autoSpaceDE/>
        <w:autoSpaceDN/>
        <w:adjustRightInd/>
        <w:jc w:val="both"/>
        <w:rPr>
          <w:b/>
          <w:sz w:val="28"/>
          <w:szCs w:val="28"/>
        </w:rPr>
      </w:pPr>
      <w:r w:rsidRPr="003A3CDE">
        <w:rPr>
          <w:b/>
          <w:sz w:val="28"/>
          <w:szCs w:val="28"/>
        </w:rPr>
        <w:t xml:space="preserve">Жилищные </w:t>
      </w:r>
      <w:r w:rsidR="00D23937" w:rsidRPr="003A3CDE">
        <w:rPr>
          <w:b/>
          <w:sz w:val="28"/>
          <w:szCs w:val="28"/>
        </w:rPr>
        <w:t>вопросы.</w:t>
      </w:r>
    </w:p>
    <w:p w:rsidR="00D23937" w:rsidRDefault="00D23937" w:rsidP="00D23937">
      <w:pPr>
        <w:pStyle w:val="a5"/>
        <w:widowControl/>
        <w:numPr>
          <w:ilvl w:val="0"/>
          <w:numId w:val="8"/>
        </w:numPr>
        <w:autoSpaceDE/>
        <w:autoSpaceDN/>
        <w:adjustRightInd/>
        <w:ind w:left="0" w:firstLine="708"/>
        <w:jc w:val="both"/>
        <w:rPr>
          <w:sz w:val="28"/>
          <w:szCs w:val="28"/>
        </w:rPr>
      </w:pPr>
      <w:r>
        <w:rPr>
          <w:sz w:val="28"/>
          <w:szCs w:val="28"/>
        </w:rPr>
        <w:t>В течение 2021 года на поступившие обращения и заявления граждан, запросы органов власти и организаций, подготовлено порядка 330 ответов с приложением запрашиваемой информации.</w:t>
      </w:r>
    </w:p>
    <w:p w:rsidR="00D23937" w:rsidRPr="007004E5" w:rsidRDefault="00D23937" w:rsidP="00D23937">
      <w:pPr>
        <w:pStyle w:val="a5"/>
        <w:widowControl/>
        <w:numPr>
          <w:ilvl w:val="0"/>
          <w:numId w:val="8"/>
        </w:numPr>
        <w:autoSpaceDE/>
        <w:autoSpaceDN/>
        <w:adjustRightInd/>
        <w:ind w:left="0" w:firstLine="709"/>
        <w:jc w:val="both"/>
        <w:rPr>
          <w:sz w:val="28"/>
          <w:szCs w:val="28"/>
        </w:rPr>
      </w:pPr>
      <w:r>
        <w:rPr>
          <w:sz w:val="28"/>
          <w:szCs w:val="28"/>
        </w:rPr>
        <w:t>В связи с включением в</w:t>
      </w:r>
      <w:r w:rsidRPr="00AD20DD">
        <w:rPr>
          <w:sz w:val="28"/>
          <w:szCs w:val="28"/>
        </w:rPr>
        <w:t xml:space="preserve"> региональн</w:t>
      </w:r>
      <w:r>
        <w:rPr>
          <w:sz w:val="28"/>
          <w:szCs w:val="28"/>
        </w:rPr>
        <w:t>ую</w:t>
      </w:r>
      <w:r w:rsidRPr="00AD20DD">
        <w:rPr>
          <w:sz w:val="28"/>
          <w:szCs w:val="28"/>
        </w:rPr>
        <w:t xml:space="preserve"> программ</w:t>
      </w:r>
      <w:r>
        <w:rPr>
          <w:sz w:val="28"/>
          <w:szCs w:val="28"/>
        </w:rPr>
        <w:t>у</w:t>
      </w:r>
      <w:r w:rsidRPr="00AD20DD">
        <w:rPr>
          <w:sz w:val="28"/>
          <w:szCs w:val="28"/>
        </w:rPr>
        <w:t xml:space="preserve"> капитального ремонта общего имущества в многоквартирных домах на территории Иркутской области на 2014 - 2043 годы</w:t>
      </w:r>
      <w:r>
        <w:rPr>
          <w:sz w:val="28"/>
          <w:szCs w:val="28"/>
        </w:rPr>
        <w:t>,</w:t>
      </w:r>
      <w:r w:rsidRPr="00E1343E">
        <w:rPr>
          <w:bCs/>
          <w:kern w:val="36"/>
          <w:sz w:val="28"/>
          <w:szCs w:val="28"/>
        </w:rPr>
        <w:t xml:space="preserve"> </w:t>
      </w:r>
      <w:r>
        <w:rPr>
          <w:bCs/>
          <w:kern w:val="36"/>
          <w:sz w:val="28"/>
          <w:szCs w:val="28"/>
        </w:rPr>
        <w:t>многоквартирных домов,</w:t>
      </w:r>
      <w:r w:rsidRPr="005A18C4">
        <w:rPr>
          <w:bCs/>
          <w:kern w:val="36"/>
          <w:sz w:val="28"/>
          <w:szCs w:val="28"/>
        </w:rPr>
        <w:t xml:space="preserve"> </w:t>
      </w:r>
      <w:r>
        <w:rPr>
          <w:bCs/>
          <w:kern w:val="36"/>
          <w:sz w:val="28"/>
          <w:szCs w:val="28"/>
        </w:rPr>
        <w:t xml:space="preserve">расположенных по адресу: Иркутский район, с. Мамоны, д. №№1,6,7,8,9 организованы и проведены общие собрания </w:t>
      </w:r>
      <w:r w:rsidR="00E76589">
        <w:rPr>
          <w:bCs/>
          <w:kern w:val="36"/>
          <w:sz w:val="28"/>
          <w:szCs w:val="28"/>
        </w:rPr>
        <w:t>жильцов,</w:t>
      </w:r>
      <w:r>
        <w:rPr>
          <w:bCs/>
          <w:kern w:val="36"/>
          <w:sz w:val="28"/>
          <w:szCs w:val="28"/>
        </w:rPr>
        <w:t xml:space="preserve"> указанных МКД в целях утверждения перечня работ по капитальному ремонту и максимально допустимой стоимости таких работ.</w:t>
      </w:r>
      <w:r>
        <w:rPr>
          <w:sz w:val="28"/>
          <w:szCs w:val="28"/>
        </w:rPr>
        <w:t xml:space="preserve"> </w:t>
      </w:r>
      <w:r>
        <w:rPr>
          <w:bCs/>
          <w:kern w:val="36"/>
          <w:sz w:val="28"/>
          <w:szCs w:val="28"/>
        </w:rPr>
        <w:t>В дальнейшем работниками Фонда оказывалось содействие в организации обследования МКД.</w:t>
      </w:r>
    </w:p>
    <w:p w:rsidR="00D23937" w:rsidRPr="007004E5" w:rsidRDefault="00D23937" w:rsidP="00D23937">
      <w:pPr>
        <w:pStyle w:val="a5"/>
        <w:ind w:left="0" w:firstLine="709"/>
        <w:jc w:val="both"/>
        <w:rPr>
          <w:bCs/>
          <w:kern w:val="36"/>
          <w:sz w:val="28"/>
          <w:szCs w:val="28"/>
        </w:rPr>
      </w:pPr>
      <w:r w:rsidRPr="007004E5">
        <w:rPr>
          <w:bCs/>
          <w:kern w:val="36"/>
          <w:sz w:val="28"/>
          <w:szCs w:val="28"/>
        </w:rPr>
        <w:t xml:space="preserve">Кроме этого </w:t>
      </w:r>
      <w:r>
        <w:rPr>
          <w:bCs/>
          <w:kern w:val="36"/>
          <w:sz w:val="28"/>
          <w:szCs w:val="28"/>
        </w:rPr>
        <w:t xml:space="preserve">разработан и </w:t>
      </w:r>
      <w:r w:rsidRPr="007004E5">
        <w:rPr>
          <w:bCs/>
          <w:kern w:val="36"/>
          <w:sz w:val="28"/>
          <w:szCs w:val="28"/>
        </w:rPr>
        <w:t>утвержден краткосрочн</w:t>
      </w:r>
      <w:r>
        <w:rPr>
          <w:bCs/>
          <w:kern w:val="36"/>
          <w:sz w:val="28"/>
          <w:szCs w:val="28"/>
        </w:rPr>
        <w:t>ый план</w:t>
      </w:r>
      <w:r w:rsidRPr="007004E5">
        <w:rPr>
          <w:bCs/>
          <w:kern w:val="36"/>
          <w:sz w:val="28"/>
          <w:szCs w:val="28"/>
        </w:rPr>
        <w:t xml:space="preserve"> мероприятий по реализации</w:t>
      </w:r>
      <w:r>
        <w:rPr>
          <w:bCs/>
          <w:kern w:val="36"/>
          <w:sz w:val="28"/>
          <w:szCs w:val="28"/>
        </w:rPr>
        <w:t xml:space="preserve"> </w:t>
      </w:r>
      <w:r w:rsidRPr="007004E5">
        <w:rPr>
          <w:bCs/>
          <w:kern w:val="36"/>
          <w:sz w:val="28"/>
          <w:szCs w:val="28"/>
        </w:rPr>
        <w:t>в 2023 году региональной программы капитального ремонта общего имущества многоквартирн</w:t>
      </w:r>
      <w:r>
        <w:rPr>
          <w:bCs/>
          <w:kern w:val="36"/>
          <w:sz w:val="28"/>
          <w:szCs w:val="28"/>
        </w:rPr>
        <w:t>ого</w:t>
      </w:r>
      <w:r w:rsidRPr="007004E5">
        <w:rPr>
          <w:bCs/>
          <w:kern w:val="36"/>
          <w:sz w:val="28"/>
          <w:szCs w:val="28"/>
        </w:rPr>
        <w:t xml:space="preserve"> дома</w:t>
      </w:r>
      <w:r>
        <w:rPr>
          <w:bCs/>
          <w:kern w:val="36"/>
          <w:sz w:val="28"/>
          <w:szCs w:val="28"/>
        </w:rPr>
        <w:t xml:space="preserve"> №10 с. Мамоны Иркутского района.</w:t>
      </w:r>
    </w:p>
    <w:p w:rsidR="00EB2787" w:rsidRDefault="00D23937" w:rsidP="00EB2787">
      <w:pPr>
        <w:pStyle w:val="a5"/>
        <w:ind w:left="0" w:firstLine="709"/>
        <w:jc w:val="both"/>
        <w:rPr>
          <w:sz w:val="28"/>
          <w:szCs w:val="28"/>
        </w:rPr>
      </w:pPr>
      <w:r>
        <w:rPr>
          <w:bCs/>
          <w:kern w:val="36"/>
          <w:sz w:val="28"/>
          <w:szCs w:val="28"/>
        </w:rPr>
        <w:t>Также, в течение 2021 года, при возникновении вопросов о необходимости выполнения подрядчиками последующего гарантийного обслуживания МКД, в которых капитальный ремонт</w:t>
      </w:r>
      <w:r w:rsidRPr="00424484">
        <w:rPr>
          <w:bCs/>
          <w:kern w:val="36"/>
          <w:sz w:val="28"/>
          <w:szCs w:val="28"/>
        </w:rPr>
        <w:t xml:space="preserve"> </w:t>
      </w:r>
      <w:r>
        <w:rPr>
          <w:bCs/>
          <w:kern w:val="36"/>
          <w:sz w:val="28"/>
          <w:szCs w:val="28"/>
        </w:rPr>
        <w:t>был выполнен в 2019 году, осуществлялось взаимодействии с кураторами территории от Фонда капитального ремонта, обеспечивалось оперативное устранение недостатков выполненных работ.</w:t>
      </w:r>
      <w:r>
        <w:rPr>
          <w:sz w:val="28"/>
          <w:szCs w:val="28"/>
        </w:rPr>
        <w:t xml:space="preserve"> Велась работа с подрядчиками, непосредственно осуществляющими работы по капитальному ремонту, в части соблюдения сроков и объема выполняемых работ.</w:t>
      </w:r>
    </w:p>
    <w:p w:rsidR="00EB2787" w:rsidRPr="00EB2787" w:rsidRDefault="00EB2787" w:rsidP="00EB2787">
      <w:pPr>
        <w:pStyle w:val="a5"/>
        <w:ind w:left="0" w:firstLine="709"/>
        <w:jc w:val="both"/>
        <w:rPr>
          <w:sz w:val="28"/>
          <w:szCs w:val="28"/>
        </w:rPr>
      </w:pPr>
      <w:r>
        <w:rPr>
          <w:sz w:val="28"/>
          <w:szCs w:val="28"/>
        </w:rPr>
        <w:lastRenderedPageBreak/>
        <w:t xml:space="preserve">3. </w:t>
      </w:r>
      <w:r w:rsidRPr="00EB2787">
        <w:rPr>
          <w:sz w:val="28"/>
          <w:szCs w:val="28"/>
        </w:rPr>
        <w:t>В связи с проведением эксперимента по созданию Единого информационного ресурса, в течение 2021 года, совместно с Управлением Росреестра по Иркутской области, велась работа по наполнению недостающими сведениями Единого государственного реестра прав, уточнению характеристик земельных участков и объектов капитального строительства. В частности, осуществлялись выезды и осмотры объектов недвижимости, велась работа с правообладателями таких объектов, направлялись запросы в органы и организации в целях уточнения характеристик объектов недвижимости. Работа проведена в отношении 1784 объектов недвижимости: из них отработано – 1382, объекты, имеющие статус «временные», которые будут сняты с учета в силу закона после 01.03.2022 г. Росреестром – 145, объекты с ранее возникшими правами, оформление которых осуществляется по заявлению правообладателей – 257.</w:t>
      </w:r>
    </w:p>
    <w:p w:rsidR="004D0856" w:rsidRDefault="004D0856" w:rsidP="004D0856">
      <w:pPr>
        <w:pStyle w:val="a6"/>
        <w:widowControl w:val="0"/>
        <w:spacing w:before="0" w:beforeAutospacing="0" w:after="0" w:afterAutospacing="0"/>
        <w:rPr>
          <w:b/>
          <w:sz w:val="28"/>
          <w:szCs w:val="28"/>
        </w:rPr>
      </w:pPr>
    </w:p>
    <w:p w:rsidR="00B126FE" w:rsidRPr="00B126FE" w:rsidRDefault="00B126FE" w:rsidP="004D0856">
      <w:pPr>
        <w:pStyle w:val="a6"/>
        <w:widowControl w:val="0"/>
        <w:spacing w:before="0" w:beforeAutospacing="0" w:after="0" w:afterAutospacing="0"/>
        <w:rPr>
          <w:b/>
          <w:sz w:val="28"/>
          <w:szCs w:val="28"/>
        </w:rPr>
      </w:pPr>
      <w:r w:rsidRPr="00B126FE">
        <w:rPr>
          <w:b/>
          <w:sz w:val="28"/>
          <w:szCs w:val="28"/>
        </w:rPr>
        <w:t>Социальная сфера</w:t>
      </w:r>
    </w:p>
    <w:p w:rsidR="00F62182" w:rsidRDefault="00F62182" w:rsidP="00F62182">
      <w:pPr>
        <w:pStyle w:val="a6"/>
        <w:spacing w:before="0" w:beforeAutospacing="0" w:after="0" w:afterAutospacing="0"/>
        <w:ind w:firstLine="709"/>
        <w:jc w:val="both"/>
        <w:rPr>
          <w:sz w:val="28"/>
          <w:szCs w:val="28"/>
        </w:rPr>
      </w:pPr>
      <w:r>
        <w:rPr>
          <w:sz w:val="28"/>
          <w:szCs w:val="28"/>
        </w:rPr>
        <w:t>Социальную сферу представляют: Мамоновская средняя общеобразовательная школа, Мало-Еланская начальная школа - детский сад, Мамоновский детский сад, МКУК «Культурно-спортивный центр» (дом культуры, библиотека), филиал Пивоваровской детской школы искусств (музыкальное и художественное отделение), фельдшерский пункт, почтовое отделение, спортивные сооружения (хоккейный корт, волейбольная, баскетбольная площадки). В социальной сфере занято 378 человек.</w:t>
      </w:r>
    </w:p>
    <w:p w:rsidR="00F62182" w:rsidRDefault="00F62182" w:rsidP="00F62182">
      <w:pPr>
        <w:pStyle w:val="a6"/>
        <w:spacing w:before="0" w:beforeAutospacing="0" w:after="0" w:afterAutospacing="0"/>
        <w:ind w:firstLine="709"/>
        <w:jc w:val="both"/>
        <w:rPr>
          <w:b/>
          <w:sz w:val="28"/>
          <w:szCs w:val="28"/>
        </w:rPr>
      </w:pPr>
      <w:r>
        <w:rPr>
          <w:sz w:val="28"/>
          <w:szCs w:val="28"/>
        </w:rPr>
        <w:t>На территории поселения находятся:</w:t>
      </w:r>
      <w:r>
        <w:rPr>
          <w:b/>
          <w:sz w:val="28"/>
          <w:szCs w:val="28"/>
        </w:rPr>
        <w:t xml:space="preserve"> </w:t>
      </w:r>
      <w:r>
        <w:rPr>
          <w:sz w:val="28"/>
          <w:szCs w:val="28"/>
        </w:rPr>
        <w:t>сельскохозяйственное предприятие СХПК «АгроБайкал», 3 лесоперерабатывающих предприятия, 31 торговое, 5 АЗС, 1 автомойка, 1 предприятия общепита, 1 гостиница.</w:t>
      </w:r>
    </w:p>
    <w:p w:rsidR="00F62182" w:rsidRDefault="00F62182" w:rsidP="00F62182">
      <w:pPr>
        <w:pStyle w:val="a6"/>
        <w:spacing w:before="0" w:beforeAutospacing="0" w:after="0" w:afterAutospacing="0"/>
        <w:ind w:firstLine="709"/>
        <w:jc w:val="both"/>
        <w:rPr>
          <w:sz w:val="28"/>
          <w:szCs w:val="28"/>
        </w:rPr>
      </w:pPr>
      <w:r>
        <w:rPr>
          <w:sz w:val="28"/>
          <w:szCs w:val="28"/>
        </w:rPr>
        <w:t xml:space="preserve">В с.Мамоны зарегистрирована религиозная организация православный приход храма во имя святителя Софрония, епископа Иркутского. </w:t>
      </w:r>
    </w:p>
    <w:p w:rsidR="00F62182" w:rsidRDefault="00F62182" w:rsidP="00F62182">
      <w:pPr>
        <w:pStyle w:val="a6"/>
        <w:spacing w:before="0" w:beforeAutospacing="0" w:after="0" w:afterAutospacing="0"/>
        <w:ind w:firstLine="709"/>
        <w:jc w:val="both"/>
        <w:rPr>
          <w:sz w:val="28"/>
          <w:szCs w:val="28"/>
        </w:rPr>
      </w:pPr>
      <w:r>
        <w:rPr>
          <w:sz w:val="28"/>
          <w:szCs w:val="28"/>
        </w:rPr>
        <w:t>В муниципалитете работают общественные организации:</w:t>
      </w:r>
    </w:p>
    <w:p w:rsidR="00F62182" w:rsidRDefault="00F62182" w:rsidP="00F62182">
      <w:pPr>
        <w:pStyle w:val="a6"/>
        <w:spacing w:before="0" w:beforeAutospacing="0" w:after="0" w:afterAutospacing="0"/>
        <w:ind w:firstLine="709"/>
        <w:jc w:val="both"/>
        <w:rPr>
          <w:sz w:val="28"/>
          <w:szCs w:val="28"/>
        </w:rPr>
      </w:pPr>
      <w:r>
        <w:rPr>
          <w:sz w:val="28"/>
          <w:szCs w:val="28"/>
        </w:rPr>
        <w:t>1.Совет ветеранов, председатель – Овчинникова Светлана Дмитриевна;</w:t>
      </w:r>
    </w:p>
    <w:p w:rsidR="00F62182" w:rsidRDefault="00F62182" w:rsidP="00F62182">
      <w:pPr>
        <w:pStyle w:val="western"/>
        <w:spacing w:before="0" w:beforeAutospacing="0" w:after="0" w:afterAutospacing="0"/>
        <w:ind w:firstLine="709"/>
        <w:jc w:val="both"/>
        <w:rPr>
          <w:sz w:val="28"/>
          <w:szCs w:val="28"/>
        </w:rPr>
      </w:pPr>
      <w:r>
        <w:rPr>
          <w:sz w:val="28"/>
          <w:szCs w:val="28"/>
        </w:rPr>
        <w:t>2.Совет женщин, председатель – Толмачева Марина Сергеевна.</w:t>
      </w:r>
    </w:p>
    <w:p w:rsidR="00F62182" w:rsidRDefault="00F62182" w:rsidP="00F62182">
      <w:pPr>
        <w:pStyle w:val="western"/>
        <w:spacing w:before="0" w:beforeAutospacing="0" w:after="0" w:afterAutospacing="0"/>
        <w:jc w:val="both"/>
        <w:rPr>
          <w:sz w:val="28"/>
          <w:szCs w:val="28"/>
        </w:rPr>
      </w:pPr>
    </w:p>
    <w:p w:rsidR="00F62182" w:rsidRDefault="00F62182" w:rsidP="00F62182">
      <w:pPr>
        <w:pStyle w:val="western"/>
        <w:spacing w:before="0" w:beforeAutospacing="0" w:after="0" w:afterAutospacing="0"/>
        <w:jc w:val="both"/>
        <w:rPr>
          <w:sz w:val="28"/>
          <w:szCs w:val="28"/>
        </w:rPr>
      </w:pPr>
      <w:r>
        <w:rPr>
          <w:sz w:val="28"/>
          <w:szCs w:val="28"/>
        </w:rPr>
        <w:t>Возрастная структура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76"/>
        <w:gridCol w:w="1560"/>
      </w:tblGrid>
      <w:tr w:rsidR="00F62182" w:rsidTr="00F62182">
        <w:tc>
          <w:tcPr>
            <w:tcW w:w="6204" w:type="dxa"/>
            <w:vMerge w:val="restart"/>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color w:val="000000"/>
                <w:sz w:val="28"/>
                <w:szCs w:val="28"/>
              </w:rPr>
            </w:pPr>
            <w:r>
              <w:rPr>
                <w:color w:val="000000"/>
                <w:sz w:val="28"/>
                <w:szCs w:val="28"/>
              </w:rPr>
              <w:t>Население</w:t>
            </w:r>
          </w:p>
        </w:tc>
        <w:tc>
          <w:tcPr>
            <w:tcW w:w="1476" w:type="dxa"/>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color w:val="000000"/>
                <w:sz w:val="28"/>
                <w:szCs w:val="28"/>
              </w:rPr>
            </w:pPr>
            <w:r>
              <w:rPr>
                <w:color w:val="000000"/>
                <w:sz w:val="28"/>
                <w:szCs w:val="28"/>
              </w:rPr>
              <w:t>01.01.2020</w:t>
            </w:r>
          </w:p>
        </w:tc>
        <w:tc>
          <w:tcPr>
            <w:tcW w:w="1560" w:type="dxa"/>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sz w:val="28"/>
                <w:szCs w:val="28"/>
              </w:rPr>
            </w:pPr>
            <w:r>
              <w:rPr>
                <w:sz w:val="28"/>
                <w:szCs w:val="28"/>
              </w:rPr>
              <w:t>01.01.2021</w:t>
            </w:r>
          </w:p>
        </w:tc>
      </w:tr>
      <w:tr w:rsidR="00F62182" w:rsidTr="00F62182">
        <w:tc>
          <w:tcPr>
            <w:tcW w:w="6204" w:type="dxa"/>
            <w:vMerge/>
            <w:tcBorders>
              <w:top w:val="single" w:sz="4" w:space="0" w:color="auto"/>
              <w:left w:val="single" w:sz="4" w:space="0" w:color="auto"/>
              <w:bottom w:val="single" w:sz="4" w:space="0" w:color="auto"/>
              <w:right w:val="single" w:sz="4" w:space="0" w:color="auto"/>
            </w:tcBorders>
            <w:vAlign w:val="center"/>
            <w:hideMark/>
          </w:tcPr>
          <w:p w:rsidR="00F62182" w:rsidRDefault="00F62182" w:rsidP="00F62182">
            <w:pPr>
              <w:jc w:val="both"/>
              <w:rPr>
                <w:color w:val="000000"/>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sz w:val="28"/>
                <w:szCs w:val="28"/>
              </w:rPr>
            </w:pPr>
            <w:r>
              <w:rPr>
                <w:sz w:val="28"/>
                <w:szCs w:val="28"/>
              </w:rPr>
              <w:t>7468</w:t>
            </w:r>
          </w:p>
        </w:tc>
        <w:tc>
          <w:tcPr>
            <w:tcW w:w="1560" w:type="dxa"/>
            <w:tcBorders>
              <w:top w:val="single" w:sz="4" w:space="0" w:color="auto"/>
              <w:left w:val="single" w:sz="4" w:space="0" w:color="auto"/>
              <w:bottom w:val="single" w:sz="4" w:space="0" w:color="auto"/>
              <w:right w:val="single" w:sz="4" w:space="0" w:color="auto"/>
            </w:tcBorders>
          </w:tcPr>
          <w:p w:rsidR="00F62182" w:rsidRDefault="00F62182" w:rsidP="00F62182">
            <w:pPr>
              <w:jc w:val="both"/>
              <w:rPr>
                <w:sz w:val="28"/>
                <w:szCs w:val="28"/>
              </w:rPr>
            </w:pPr>
            <w:r>
              <w:rPr>
                <w:sz w:val="28"/>
                <w:szCs w:val="28"/>
              </w:rPr>
              <w:t>7990</w:t>
            </w:r>
          </w:p>
        </w:tc>
      </w:tr>
      <w:tr w:rsidR="00F62182" w:rsidTr="00F62182">
        <w:tc>
          <w:tcPr>
            <w:tcW w:w="6204" w:type="dxa"/>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sz w:val="28"/>
                <w:szCs w:val="28"/>
              </w:rPr>
            </w:pPr>
            <w:r>
              <w:rPr>
                <w:sz w:val="28"/>
                <w:szCs w:val="28"/>
              </w:rPr>
              <w:t>Лица моложе трудоспособного возраста от 0 до 18 лет</w:t>
            </w:r>
          </w:p>
        </w:tc>
        <w:tc>
          <w:tcPr>
            <w:tcW w:w="1476" w:type="dxa"/>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sz w:val="28"/>
                <w:szCs w:val="28"/>
              </w:rPr>
            </w:pPr>
            <w:r>
              <w:rPr>
                <w:sz w:val="28"/>
                <w:szCs w:val="28"/>
              </w:rPr>
              <w:t>2091</w:t>
            </w:r>
          </w:p>
        </w:tc>
        <w:tc>
          <w:tcPr>
            <w:tcW w:w="1560" w:type="dxa"/>
            <w:tcBorders>
              <w:top w:val="single" w:sz="4" w:space="0" w:color="auto"/>
              <w:left w:val="single" w:sz="4" w:space="0" w:color="auto"/>
              <w:bottom w:val="single" w:sz="4" w:space="0" w:color="auto"/>
              <w:right w:val="single" w:sz="4" w:space="0" w:color="auto"/>
            </w:tcBorders>
          </w:tcPr>
          <w:p w:rsidR="00F62182" w:rsidRDefault="00F62182" w:rsidP="00F62182">
            <w:pPr>
              <w:jc w:val="both"/>
              <w:rPr>
                <w:sz w:val="28"/>
                <w:szCs w:val="28"/>
              </w:rPr>
            </w:pPr>
            <w:r>
              <w:rPr>
                <w:sz w:val="28"/>
                <w:szCs w:val="28"/>
              </w:rPr>
              <w:t>2252</w:t>
            </w:r>
          </w:p>
        </w:tc>
      </w:tr>
      <w:tr w:rsidR="00F62182" w:rsidTr="00F62182">
        <w:tc>
          <w:tcPr>
            <w:tcW w:w="6204" w:type="dxa"/>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sz w:val="28"/>
                <w:szCs w:val="28"/>
              </w:rPr>
            </w:pPr>
            <w:r>
              <w:rPr>
                <w:sz w:val="28"/>
                <w:szCs w:val="28"/>
              </w:rPr>
              <w:t>лица в трудоспособном возрасте</w:t>
            </w:r>
          </w:p>
        </w:tc>
        <w:tc>
          <w:tcPr>
            <w:tcW w:w="1476" w:type="dxa"/>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sz w:val="28"/>
                <w:szCs w:val="28"/>
              </w:rPr>
            </w:pPr>
            <w:r>
              <w:rPr>
                <w:sz w:val="28"/>
                <w:szCs w:val="28"/>
              </w:rPr>
              <w:t>4225</w:t>
            </w:r>
          </w:p>
        </w:tc>
        <w:tc>
          <w:tcPr>
            <w:tcW w:w="1560" w:type="dxa"/>
            <w:tcBorders>
              <w:top w:val="single" w:sz="4" w:space="0" w:color="auto"/>
              <w:left w:val="single" w:sz="4" w:space="0" w:color="auto"/>
              <w:bottom w:val="single" w:sz="4" w:space="0" w:color="auto"/>
              <w:right w:val="single" w:sz="4" w:space="0" w:color="auto"/>
            </w:tcBorders>
          </w:tcPr>
          <w:p w:rsidR="00F62182" w:rsidRDefault="00F62182" w:rsidP="00F62182">
            <w:pPr>
              <w:jc w:val="both"/>
              <w:rPr>
                <w:sz w:val="28"/>
                <w:szCs w:val="28"/>
              </w:rPr>
            </w:pPr>
            <w:r>
              <w:rPr>
                <w:sz w:val="28"/>
                <w:szCs w:val="28"/>
              </w:rPr>
              <w:t>4520</w:t>
            </w:r>
          </w:p>
        </w:tc>
      </w:tr>
      <w:tr w:rsidR="00F62182" w:rsidTr="00F62182">
        <w:tc>
          <w:tcPr>
            <w:tcW w:w="6204" w:type="dxa"/>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sz w:val="28"/>
                <w:szCs w:val="28"/>
              </w:rPr>
            </w:pPr>
            <w:r>
              <w:rPr>
                <w:sz w:val="28"/>
                <w:szCs w:val="28"/>
              </w:rPr>
              <w:t>пенсионеры</w:t>
            </w:r>
          </w:p>
        </w:tc>
        <w:tc>
          <w:tcPr>
            <w:tcW w:w="1476" w:type="dxa"/>
            <w:tcBorders>
              <w:top w:val="single" w:sz="4" w:space="0" w:color="auto"/>
              <w:left w:val="single" w:sz="4" w:space="0" w:color="auto"/>
              <w:bottom w:val="single" w:sz="4" w:space="0" w:color="auto"/>
              <w:right w:val="single" w:sz="4" w:space="0" w:color="auto"/>
            </w:tcBorders>
            <w:hideMark/>
          </w:tcPr>
          <w:p w:rsidR="00F62182" w:rsidRDefault="00F62182" w:rsidP="00F62182">
            <w:pPr>
              <w:jc w:val="both"/>
              <w:rPr>
                <w:sz w:val="28"/>
                <w:szCs w:val="28"/>
              </w:rPr>
            </w:pPr>
            <w:r>
              <w:rPr>
                <w:sz w:val="28"/>
                <w:szCs w:val="28"/>
              </w:rPr>
              <w:t>960</w:t>
            </w:r>
          </w:p>
        </w:tc>
        <w:tc>
          <w:tcPr>
            <w:tcW w:w="1560" w:type="dxa"/>
            <w:tcBorders>
              <w:top w:val="single" w:sz="4" w:space="0" w:color="auto"/>
              <w:left w:val="single" w:sz="4" w:space="0" w:color="auto"/>
              <w:bottom w:val="single" w:sz="4" w:space="0" w:color="auto"/>
              <w:right w:val="single" w:sz="4" w:space="0" w:color="auto"/>
            </w:tcBorders>
          </w:tcPr>
          <w:p w:rsidR="00F62182" w:rsidRDefault="00F62182" w:rsidP="00F62182">
            <w:pPr>
              <w:jc w:val="both"/>
              <w:rPr>
                <w:sz w:val="28"/>
                <w:szCs w:val="28"/>
              </w:rPr>
            </w:pPr>
            <w:r>
              <w:rPr>
                <w:sz w:val="28"/>
                <w:szCs w:val="28"/>
              </w:rPr>
              <w:t>1218</w:t>
            </w:r>
          </w:p>
        </w:tc>
      </w:tr>
      <w:tr w:rsidR="00F62182" w:rsidTr="00F62182">
        <w:tc>
          <w:tcPr>
            <w:tcW w:w="6204" w:type="dxa"/>
            <w:tcBorders>
              <w:top w:val="single" w:sz="4" w:space="0" w:color="auto"/>
              <w:left w:val="single" w:sz="4" w:space="0" w:color="auto"/>
              <w:bottom w:val="single" w:sz="4" w:space="0" w:color="auto"/>
              <w:right w:val="single" w:sz="4" w:space="0" w:color="auto"/>
            </w:tcBorders>
          </w:tcPr>
          <w:p w:rsidR="00F62182" w:rsidRDefault="00F62182" w:rsidP="00F62182">
            <w:pPr>
              <w:jc w:val="both"/>
              <w:rPr>
                <w:sz w:val="28"/>
                <w:szCs w:val="28"/>
              </w:rPr>
            </w:pPr>
            <w:r>
              <w:rPr>
                <w:sz w:val="28"/>
                <w:szCs w:val="28"/>
              </w:rPr>
              <w:t>в центре занятости на учете состояло</w:t>
            </w:r>
          </w:p>
        </w:tc>
        <w:tc>
          <w:tcPr>
            <w:tcW w:w="1476" w:type="dxa"/>
            <w:tcBorders>
              <w:top w:val="single" w:sz="4" w:space="0" w:color="auto"/>
              <w:left w:val="single" w:sz="4" w:space="0" w:color="auto"/>
              <w:bottom w:val="single" w:sz="4" w:space="0" w:color="auto"/>
              <w:right w:val="single" w:sz="4" w:space="0" w:color="auto"/>
            </w:tcBorders>
          </w:tcPr>
          <w:p w:rsidR="00F62182" w:rsidRDefault="00F62182" w:rsidP="00F62182">
            <w:pPr>
              <w:jc w:val="both"/>
              <w:rPr>
                <w:sz w:val="28"/>
                <w:szCs w:val="28"/>
              </w:rPr>
            </w:pPr>
            <w:r>
              <w:rPr>
                <w:sz w:val="28"/>
                <w:szCs w:val="28"/>
              </w:rPr>
              <w:t>98</w:t>
            </w:r>
          </w:p>
        </w:tc>
        <w:tc>
          <w:tcPr>
            <w:tcW w:w="1560" w:type="dxa"/>
            <w:tcBorders>
              <w:top w:val="single" w:sz="4" w:space="0" w:color="auto"/>
              <w:left w:val="single" w:sz="4" w:space="0" w:color="auto"/>
              <w:bottom w:val="single" w:sz="4" w:space="0" w:color="auto"/>
              <w:right w:val="single" w:sz="4" w:space="0" w:color="auto"/>
            </w:tcBorders>
          </w:tcPr>
          <w:p w:rsidR="00F62182" w:rsidRDefault="00F62182" w:rsidP="00F62182">
            <w:pPr>
              <w:jc w:val="both"/>
              <w:rPr>
                <w:sz w:val="28"/>
                <w:szCs w:val="28"/>
              </w:rPr>
            </w:pPr>
            <w:r>
              <w:rPr>
                <w:sz w:val="28"/>
                <w:szCs w:val="28"/>
              </w:rPr>
              <w:t>107</w:t>
            </w:r>
          </w:p>
        </w:tc>
      </w:tr>
    </w:tbl>
    <w:p w:rsidR="00F62182" w:rsidRDefault="00F62182" w:rsidP="00F62182">
      <w:pPr>
        <w:jc w:val="both"/>
        <w:rPr>
          <w:sz w:val="28"/>
          <w:szCs w:val="28"/>
        </w:rPr>
      </w:pPr>
    </w:p>
    <w:p w:rsidR="00F62182" w:rsidRDefault="00F62182" w:rsidP="00F62182">
      <w:pPr>
        <w:pStyle w:val="a6"/>
        <w:spacing w:before="0" w:beforeAutospacing="0" w:after="0" w:afterAutospacing="0"/>
        <w:jc w:val="both"/>
        <w:rPr>
          <w:sz w:val="28"/>
          <w:szCs w:val="28"/>
        </w:rPr>
      </w:pPr>
      <w:r>
        <w:rPr>
          <w:b/>
          <w:bCs/>
          <w:sz w:val="28"/>
          <w:szCs w:val="28"/>
        </w:rPr>
        <w:t>Поголовье скота и птицы в личных подсобных хозяйствах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296"/>
        <w:gridCol w:w="2352"/>
        <w:gridCol w:w="2172"/>
      </w:tblGrid>
      <w:tr w:rsidR="00F62182" w:rsidTr="00F62182">
        <w:tc>
          <w:tcPr>
            <w:tcW w:w="2360"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Число голов</w:t>
            </w:r>
          </w:p>
        </w:tc>
        <w:tc>
          <w:tcPr>
            <w:tcW w:w="2296"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ind w:firstLine="708"/>
              <w:jc w:val="both"/>
              <w:rPr>
                <w:sz w:val="28"/>
                <w:szCs w:val="28"/>
              </w:rPr>
            </w:pPr>
            <w:r>
              <w:rPr>
                <w:sz w:val="28"/>
                <w:szCs w:val="28"/>
              </w:rPr>
              <w:t>2020</w:t>
            </w:r>
          </w:p>
        </w:tc>
        <w:tc>
          <w:tcPr>
            <w:tcW w:w="235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ind w:firstLine="708"/>
              <w:jc w:val="both"/>
              <w:rPr>
                <w:sz w:val="28"/>
                <w:szCs w:val="28"/>
              </w:rPr>
            </w:pPr>
            <w:r>
              <w:rPr>
                <w:sz w:val="28"/>
                <w:szCs w:val="28"/>
              </w:rPr>
              <w:t>2021</w:t>
            </w:r>
          </w:p>
        </w:tc>
        <w:tc>
          <w:tcPr>
            <w:tcW w:w="217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2021г. к уровню 2020г.</w:t>
            </w:r>
          </w:p>
        </w:tc>
      </w:tr>
      <w:tr w:rsidR="00F62182" w:rsidTr="00F62182">
        <w:tc>
          <w:tcPr>
            <w:tcW w:w="2360"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КРС</w:t>
            </w:r>
          </w:p>
        </w:tc>
        <w:tc>
          <w:tcPr>
            <w:tcW w:w="2296"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329</w:t>
            </w:r>
          </w:p>
        </w:tc>
        <w:tc>
          <w:tcPr>
            <w:tcW w:w="235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211</w:t>
            </w:r>
          </w:p>
        </w:tc>
        <w:tc>
          <w:tcPr>
            <w:tcW w:w="217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-118</w:t>
            </w:r>
          </w:p>
        </w:tc>
      </w:tr>
      <w:tr w:rsidR="00F62182" w:rsidTr="00F62182">
        <w:tc>
          <w:tcPr>
            <w:tcW w:w="2360"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lastRenderedPageBreak/>
              <w:t>Свиньи</w:t>
            </w:r>
          </w:p>
        </w:tc>
        <w:tc>
          <w:tcPr>
            <w:tcW w:w="2296"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72</w:t>
            </w:r>
          </w:p>
        </w:tc>
        <w:tc>
          <w:tcPr>
            <w:tcW w:w="235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81</w:t>
            </w:r>
          </w:p>
        </w:tc>
        <w:tc>
          <w:tcPr>
            <w:tcW w:w="217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+9</w:t>
            </w:r>
          </w:p>
        </w:tc>
      </w:tr>
      <w:tr w:rsidR="00F62182" w:rsidTr="00F62182">
        <w:tc>
          <w:tcPr>
            <w:tcW w:w="2360"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Овцы</w:t>
            </w:r>
          </w:p>
        </w:tc>
        <w:tc>
          <w:tcPr>
            <w:tcW w:w="2296"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97</w:t>
            </w:r>
          </w:p>
        </w:tc>
        <w:tc>
          <w:tcPr>
            <w:tcW w:w="2352"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104</w:t>
            </w:r>
          </w:p>
        </w:tc>
        <w:tc>
          <w:tcPr>
            <w:tcW w:w="217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+7</w:t>
            </w:r>
          </w:p>
        </w:tc>
      </w:tr>
      <w:tr w:rsidR="00F62182" w:rsidTr="00F62182">
        <w:tc>
          <w:tcPr>
            <w:tcW w:w="2360"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Козы</w:t>
            </w:r>
          </w:p>
        </w:tc>
        <w:tc>
          <w:tcPr>
            <w:tcW w:w="2296"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76</w:t>
            </w:r>
          </w:p>
        </w:tc>
        <w:tc>
          <w:tcPr>
            <w:tcW w:w="2352"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48</w:t>
            </w:r>
          </w:p>
        </w:tc>
        <w:tc>
          <w:tcPr>
            <w:tcW w:w="217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-28</w:t>
            </w:r>
          </w:p>
        </w:tc>
      </w:tr>
      <w:tr w:rsidR="00F62182" w:rsidTr="00F62182">
        <w:tc>
          <w:tcPr>
            <w:tcW w:w="2360"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Лошади</w:t>
            </w:r>
          </w:p>
        </w:tc>
        <w:tc>
          <w:tcPr>
            <w:tcW w:w="2296"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14</w:t>
            </w:r>
          </w:p>
        </w:tc>
        <w:tc>
          <w:tcPr>
            <w:tcW w:w="2352"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16</w:t>
            </w:r>
          </w:p>
        </w:tc>
        <w:tc>
          <w:tcPr>
            <w:tcW w:w="217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+2</w:t>
            </w:r>
          </w:p>
        </w:tc>
      </w:tr>
      <w:tr w:rsidR="00F62182" w:rsidTr="00F62182">
        <w:tc>
          <w:tcPr>
            <w:tcW w:w="2360"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Кролики</w:t>
            </w:r>
          </w:p>
        </w:tc>
        <w:tc>
          <w:tcPr>
            <w:tcW w:w="2296"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117</w:t>
            </w:r>
          </w:p>
        </w:tc>
        <w:tc>
          <w:tcPr>
            <w:tcW w:w="2352"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69</w:t>
            </w:r>
          </w:p>
        </w:tc>
        <w:tc>
          <w:tcPr>
            <w:tcW w:w="217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-48</w:t>
            </w:r>
          </w:p>
        </w:tc>
      </w:tr>
      <w:tr w:rsidR="00F62182" w:rsidTr="00F62182">
        <w:tc>
          <w:tcPr>
            <w:tcW w:w="2360"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Птица</w:t>
            </w:r>
          </w:p>
        </w:tc>
        <w:tc>
          <w:tcPr>
            <w:tcW w:w="2296"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841</w:t>
            </w:r>
          </w:p>
        </w:tc>
        <w:tc>
          <w:tcPr>
            <w:tcW w:w="2352"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844</w:t>
            </w:r>
          </w:p>
        </w:tc>
        <w:tc>
          <w:tcPr>
            <w:tcW w:w="217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+3</w:t>
            </w:r>
          </w:p>
        </w:tc>
      </w:tr>
      <w:tr w:rsidR="00F62182" w:rsidTr="00F62182">
        <w:tc>
          <w:tcPr>
            <w:tcW w:w="2360"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Пчелосемьи</w:t>
            </w:r>
          </w:p>
        </w:tc>
        <w:tc>
          <w:tcPr>
            <w:tcW w:w="2296"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18</w:t>
            </w:r>
          </w:p>
        </w:tc>
        <w:tc>
          <w:tcPr>
            <w:tcW w:w="2352" w:type="dxa"/>
            <w:tcBorders>
              <w:top w:val="single" w:sz="4" w:space="0" w:color="auto"/>
              <w:left w:val="single" w:sz="4" w:space="0" w:color="auto"/>
              <w:bottom w:val="single" w:sz="4" w:space="0" w:color="auto"/>
              <w:right w:val="single" w:sz="4" w:space="0" w:color="auto"/>
            </w:tcBorders>
          </w:tcPr>
          <w:p w:rsidR="00F62182" w:rsidRDefault="00F62182" w:rsidP="00F62182">
            <w:pPr>
              <w:pStyle w:val="a6"/>
              <w:spacing w:before="0" w:beforeAutospacing="0" w:after="0" w:afterAutospacing="0"/>
              <w:jc w:val="both"/>
              <w:rPr>
                <w:sz w:val="28"/>
                <w:szCs w:val="28"/>
              </w:rPr>
            </w:pPr>
            <w:r>
              <w:rPr>
                <w:sz w:val="28"/>
                <w:szCs w:val="28"/>
              </w:rPr>
              <w:t>7</w:t>
            </w:r>
          </w:p>
        </w:tc>
        <w:tc>
          <w:tcPr>
            <w:tcW w:w="2172" w:type="dxa"/>
            <w:tcBorders>
              <w:top w:val="single" w:sz="4" w:space="0" w:color="auto"/>
              <w:left w:val="single" w:sz="4" w:space="0" w:color="auto"/>
              <w:bottom w:val="single" w:sz="4" w:space="0" w:color="auto"/>
              <w:right w:val="single" w:sz="4" w:space="0" w:color="auto"/>
            </w:tcBorders>
            <w:hideMark/>
          </w:tcPr>
          <w:p w:rsidR="00F62182" w:rsidRDefault="00F62182" w:rsidP="00F62182">
            <w:pPr>
              <w:pStyle w:val="a6"/>
              <w:spacing w:before="0" w:beforeAutospacing="0" w:after="0" w:afterAutospacing="0"/>
              <w:jc w:val="both"/>
              <w:rPr>
                <w:sz w:val="28"/>
                <w:szCs w:val="28"/>
              </w:rPr>
            </w:pPr>
            <w:r>
              <w:rPr>
                <w:sz w:val="28"/>
                <w:szCs w:val="28"/>
              </w:rPr>
              <w:t>-11</w:t>
            </w:r>
          </w:p>
        </w:tc>
      </w:tr>
    </w:tbl>
    <w:p w:rsidR="00F62182" w:rsidRDefault="00F62182" w:rsidP="00F62182">
      <w:pPr>
        <w:pStyle w:val="a6"/>
        <w:spacing w:before="0" w:beforeAutospacing="0" w:after="0" w:afterAutospacing="0"/>
        <w:ind w:firstLine="709"/>
        <w:jc w:val="both"/>
        <w:rPr>
          <w:sz w:val="28"/>
          <w:szCs w:val="28"/>
        </w:rPr>
      </w:pPr>
      <w:r>
        <w:rPr>
          <w:sz w:val="28"/>
          <w:szCs w:val="28"/>
        </w:rPr>
        <w:t>На территории Мамонского муниципального образования деятельность по профилактике безнадзорности и правонарушений в детской и подростковой среде осуществляет постоянная комиссия по делам несовершеннолетних (ПКДН). Работа Комиссии в муниципальном образовании осуществляется в соответствии с ежегодным утверждаемым планом работы комиссии.</w:t>
      </w:r>
    </w:p>
    <w:p w:rsidR="003A3CDE" w:rsidRDefault="00F62182" w:rsidP="00F62182">
      <w:pPr>
        <w:pStyle w:val="a6"/>
        <w:spacing w:before="0" w:beforeAutospacing="0" w:after="0" w:afterAutospacing="0"/>
        <w:ind w:firstLine="709"/>
        <w:jc w:val="both"/>
        <w:rPr>
          <w:sz w:val="28"/>
          <w:szCs w:val="28"/>
        </w:rPr>
      </w:pPr>
      <w:r>
        <w:rPr>
          <w:sz w:val="28"/>
          <w:szCs w:val="28"/>
        </w:rPr>
        <w:t xml:space="preserve">Персональный состав комиссии утвержден постановлением администрации Мамонского муниципального образования от 9 июня 2020 № 251, поддерживается в актуальном </w:t>
      </w:r>
      <w:r w:rsidR="003A3CDE">
        <w:rPr>
          <w:sz w:val="28"/>
          <w:szCs w:val="28"/>
        </w:rPr>
        <w:t>состоянии, включает 13 человек.</w:t>
      </w:r>
    </w:p>
    <w:p w:rsidR="00F62182" w:rsidRDefault="00F62182" w:rsidP="00F62182">
      <w:pPr>
        <w:pStyle w:val="a6"/>
        <w:spacing w:before="0" w:beforeAutospacing="0" w:after="0" w:afterAutospacing="0"/>
        <w:ind w:firstLine="709"/>
        <w:jc w:val="both"/>
        <w:rPr>
          <w:sz w:val="28"/>
          <w:szCs w:val="28"/>
        </w:rPr>
      </w:pPr>
      <w:r>
        <w:rPr>
          <w:sz w:val="28"/>
          <w:szCs w:val="28"/>
        </w:rPr>
        <w:t>Председателе</w:t>
      </w:r>
      <w:r w:rsidR="003A3CDE">
        <w:rPr>
          <w:sz w:val="28"/>
          <w:szCs w:val="28"/>
        </w:rPr>
        <w:t>м ПКДН в 2021 г. был заместитель главы Мамонского МО</w:t>
      </w:r>
      <w:r>
        <w:rPr>
          <w:sz w:val="28"/>
          <w:szCs w:val="28"/>
        </w:rPr>
        <w:t>. В состав данной комиссии входят руководители, заместители руководителей субъектов системы профилактики.</w:t>
      </w:r>
    </w:p>
    <w:p w:rsidR="00F62182" w:rsidRDefault="00F62182" w:rsidP="00F62182">
      <w:pPr>
        <w:pStyle w:val="a6"/>
        <w:spacing w:before="0" w:beforeAutospacing="0" w:after="0" w:afterAutospacing="0"/>
        <w:ind w:firstLine="709"/>
        <w:jc w:val="both"/>
        <w:rPr>
          <w:sz w:val="28"/>
          <w:szCs w:val="28"/>
        </w:rPr>
      </w:pPr>
      <w:r>
        <w:rPr>
          <w:sz w:val="28"/>
          <w:szCs w:val="28"/>
        </w:rPr>
        <w:t xml:space="preserve">Основной задачей ПКДН является выявление детей и подростков, находящихся в трудной жизненной ситуации, так называемой «группе риска». Проводится большая работа по выявлению социально-опасных семей на территории Мамонского МО. Работа по профилактике правонарушений среди несовершеннолетних и их родителей проводилась в тесном сотрудничестве со школами, общественными организациями, с органами культуры, здравоохранения, с ОДН ОП-10 МУ МВД России «Иркутское», с комиссией по делам несовершеннолетних и защите их прав администрации Иркутского района, с управлением Министерства социального развития опеки и попечительства Иркутской области по Иркутскому району. </w:t>
      </w:r>
    </w:p>
    <w:p w:rsidR="00F62182" w:rsidRDefault="00F62182" w:rsidP="00F62182">
      <w:pPr>
        <w:pStyle w:val="a6"/>
        <w:spacing w:before="0" w:beforeAutospacing="0" w:after="0" w:afterAutospacing="0"/>
        <w:ind w:firstLine="709"/>
        <w:jc w:val="both"/>
        <w:rPr>
          <w:sz w:val="28"/>
          <w:szCs w:val="28"/>
        </w:rPr>
      </w:pPr>
      <w:r>
        <w:rPr>
          <w:sz w:val="28"/>
          <w:szCs w:val="28"/>
        </w:rPr>
        <w:t>В 2021г. проведено 3 заседания ПКДН и одно заседание районное выездное. Рассмотрено 9 вопросов.</w:t>
      </w:r>
      <w:r w:rsidRPr="0014756B">
        <w:rPr>
          <w:sz w:val="28"/>
          <w:szCs w:val="28"/>
        </w:rPr>
        <w:t xml:space="preserve"> </w:t>
      </w:r>
      <w:r>
        <w:rPr>
          <w:sz w:val="28"/>
          <w:szCs w:val="28"/>
        </w:rPr>
        <w:t xml:space="preserve">Проведено 25 рейдов.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191"/>
      </w:tblGrid>
      <w:tr w:rsidR="00787BA5" w:rsidTr="00787BA5">
        <w:tc>
          <w:tcPr>
            <w:tcW w:w="6380"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2021</w:t>
            </w:r>
          </w:p>
        </w:tc>
      </w:tr>
      <w:tr w:rsidR="00787BA5" w:rsidTr="00787BA5">
        <w:tc>
          <w:tcPr>
            <w:tcW w:w="6380"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Проведено заседаний</w:t>
            </w:r>
          </w:p>
        </w:tc>
        <w:tc>
          <w:tcPr>
            <w:tcW w:w="3191"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3</w:t>
            </w:r>
          </w:p>
        </w:tc>
      </w:tr>
      <w:tr w:rsidR="00787BA5" w:rsidTr="00787BA5">
        <w:tc>
          <w:tcPr>
            <w:tcW w:w="6380"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Рассмотрено вопросов</w:t>
            </w:r>
          </w:p>
        </w:tc>
        <w:tc>
          <w:tcPr>
            <w:tcW w:w="3191"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9</w:t>
            </w:r>
          </w:p>
        </w:tc>
      </w:tr>
      <w:tr w:rsidR="00787BA5" w:rsidTr="00787BA5">
        <w:tc>
          <w:tcPr>
            <w:tcW w:w="6380"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Проведено рейдов</w:t>
            </w:r>
          </w:p>
        </w:tc>
        <w:tc>
          <w:tcPr>
            <w:tcW w:w="3191"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25</w:t>
            </w:r>
          </w:p>
        </w:tc>
      </w:tr>
      <w:tr w:rsidR="00787BA5" w:rsidTr="00787BA5">
        <w:tc>
          <w:tcPr>
            <w:tcW w:w="6380"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Посещено семей</w:t>
            </w:r>
          </w:p>
        </w:tc>
        <w:tc>
          <w:tcPr>
            <w:tcW w:w="3191"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85</w:t>
            </w:r>
          </w:p>
        </w:tc>
      </w:tr>
      <w:tr w:rsidR="00787BA5" w:rsidTr="00787BA5">
        <w:tc>
          <w:tcPr>
            <w:tcW w:w="6380"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Состоит на контроле в администрации и в Банке данных СОП</w:t>
            </w:r>
          </w:p>
        </w:tc>
        <w:tc>
          <w:tcPr>
            <w:tcW w:w="3191" w:type="dxa"/>
            <w:tcBorders>
              <w:top w:val="single" w:sz="4" w:space="0" w:color="auto"/>
              <w:left w:val="single" w:sz="4" w:space="0" w:color="auto"/>
              <w:bottom w:val="single" w:sz="4" w:space="0" w:color="auto"/>
              <w:right w:val="single" w:sz="4" w:space="0" w:color="auto"/>
            </w:tcBorders>
            <w:hideMark/>
          </w:tcPr>
          <w:p w:rsidR="00787BA5" w:rsidRDefault="00787BA5" w:rsidP="00F62182">
            <w:pPr>
              <w:pStyle w:val="a6"/>
              <w:spacing w:before="0" w:beforeAutospacing="0" w:after="0" w:afterAutospacing="0"/>
              <w:jc w:val="both"/>
              <w:rPr>
                <w:sz w:val="28"/>
                <w:szCs w:val="28"/>
              </w:rPr>
            </w:pPr>
            <w:r>
              <w:rPr>
                <w:sz w:val="28"/>
                <w:szCs w:val="28"/>
              </w:rPr>
              <w:t>2- семьи</w:t>
            </w:r>
          </w:p>
          <w:p w:rsidR="00787BA5" w:rsidRDefault="00787BA5" w:rsidP="00F62182">
            <w:pPr>
              <w:pStyle w:val="a6"/>
              <w:spacing w:before="0" w:beforeAutospacing="0" w:after="0" w:afterAutospacing="0"/>
              <w:jc w:val="both"/>
              <w:rPr>
                <w:sz w:val="28"/>
                <w:szCs w:val="28"/>
              </w:rPr>
            </w:pPr>
            <w:r>
              <w:rPr>
                <w:sz w:val="28"/>
                <w:szCs w:val="28"/>
              </w:rPr>
              <w:t>5-н/совершеннолетних</w:t>
            </w:r>
          </w:p>
        </w:tc>
      </w:tr>
    </w:tbl>
    <w:p w:rsidR="00F62182" w:rsidRDefault="00F62182" w:rsidP="00F62182">
      <w:pPr>
        <w:pStyle w:val="a6"/>
        <w:spacing w:before="0" w:beforeAutospacing="0" w:after="0" w:afterAutospacing="0"/>
        <w:ind w:firstLine="709"/>
        <w:jc w:val="both"/>
        <w:rPr>
          <w:sz w:val="28"/>
          <w:szCs w:val="28"/>
        </w:rPr>
      </w:pPr>
      <w:r>
        <w:rPr>
          <w:sz w:val="28"/>
          <w:szCs w:val="28"/>
        </w:rPr>
        <w:t xml:space="preserve">В течении года проводились совместные профилактические рейды с сотрудниками администрации, с сотрудниками полиции ОП-10 МВД России «Иркутское», с членами комиссии ПКДН Мамонского МО. В ходе рейда посещали семьи, состоящие в Банке данных СОП администрации ИРМО и семьи, где родители уклоняются от воспитания и содержания детей. </w:t>
      </w:r>
    </w:p>
    <w:p w:rsidR="00F62182" w:rsidRPr="00B64B0F" w:rsidRDefault="00F62182" w:rsidP="00F62182">
      <w:pPr>
        <w:pStyle w:val="a6"/>
        <w:spacing w:before="0" w:beforeAutospacing="0" w:after="0" w:afterAutospacing="0"/>
        <w:ind w:firstLine="709"/>
        <w:jc w:val="both"/>
        <w:rPr>
          <w:sz w:val="28"/>
          <w:szCs w:val="28"/>
        </w:rPr>
      </w:pPr>
      <w:r>
        <w:rPr>
          <w:sz w:val="28"/>
          <w:szCs w:val="28"/>
        </w:rPr>
        <w:lastRenderedPageBreak/>
        <w:t>13 апреля 2021 года была организована акция «Помоги ближнему», оказана адресная помощь семьям, оказавшим</w:t>
      </w:r>
      <w:r w:rsidRPr="00B64B0F">
        <w:rPr>
          <w:sz w:val="28"/>
          <w:szCs w:val="28"/>
        </w:rPr>
        <w:t xml:space="preserve">ся в трудной жизненной ситуации, </w:t>
      </w:r>
      <w:r w:rsidRPr="00B64B0F">
        <w:rPr>
          <w:color w:val="000000"/>
          <w:sz w:val="28"/>
          <w:szCs w:val="28"/>
        </w:rPr>
        <w:t>по</w:t>
      </w:r>
      <w:r>
        <w:rPr>
          <w:color w:val="000000"/>
          <w:sz w:val="28"/>
          <w:szCs w:val="28"/>
        </w:rPr>
        <w:t>мощь семьям с детьми-инвалидами, многодетным семьям в количестве 10 семей.</w:t>
      </w:r>
    </w:p>
    <w:p w:rsidR="00F62182" w:rsidRDefault="00F62182" w:rsidP="00F62182">
      <w:pPr>
        <w:pStyle w:val="a6"/>
        <w:spacing w:before="0" w:beforeAutospacing="0" w:after="0" w:afterAutospacing="0"/>
        <w:ind w:firstLine="709"/>
        <w:jc w:val="both"/>
        <w:rPr>
          <w:sz w:val="28"/>
          <w:szCs w:val="28"/>
        </w:rPr>
      </w:pPr>
      <w:r>
        <w:rPr>
          <w:sz w:val="28"/>
          <w:szCs w:val="28"/>
        </w:rPr>
        <w:t>Рейды по соблюдению комендантского часа. В случае выявления нарушения комендантского часа несовершеннолетними, родителям даны рекомендации о выполнении их родительских обязанностей.</w:t>
      </w:r>
    </w:p>
    <w:p w:rsidR="00F62182" w:rsidRDefault="00F62182" w:rsidP="00F62182">
      <w:pPr>
        <w:pStyle w:val="a6"/>
        <w:spacing w:before="0" w:beforeAutospacing="0" w:after="0" w:afterAutospacing="0"/>
        <w:ind w:firstLine="709"/>
        <w:jc w:val="both"/>
        <w:rPr>
          <w:sz w:val="28"/>
          <w:szCs w:val="28"/>
        </w:rPr>
      </w:pPr>
      <w:r>
        <w:rPr>
          <w:sz w:val="28"/>
          <w:szCs w:val="28"/>
        </w:rPr>
        <w:t>Во время схода, становления льда, а также в летний период патрулирование водных объектов.</w:t>
      </w:r>
    </w:p>
    <w:p w:rsidR="00F62182" w:rsidRDefault="00F62182" w:rsidP="00F62182">
      <w:pPr>
        <w:pStyle w:val="a6"/>
        <w:spacing w:before="0" w:beforeAutospacing="0" w:after="0" w:afterAutospacing="0"/>
        <w:ind w:firstLine="709"/>
        <w:jc w:val="both"/>
        <w:rPr>
          <w:sz w:val="28"/>
          <w:szCs w:val="28"/>
        </w:rPr>
      </w:pPr>
      <w:r>
        <w:rPr>
          <w:sz w:val="28"/>
          <w:szCs w:val="28"/>
        </w:rPr>
        <w:t>Проведение профилактических и рекомендательных бесед с многодетными семьями и семьями находящиеся в Банке данных СОП, а также семьями планирующие устанавливать окна, о необходимости приобретения и установки специальных фиксаторов и блокаторов, а также распространения памяток среди родителей (законных представителей) несовершеннолетних «Осторожно: открытое окно и дети!» и др.</w:t>
      </w:r>
    </w:p>
    <w:p w:rsidR="00F62182" w:rsidRDefault="00F62182" w:rsidP="00F62182">
      <w:pPr>
        <w:pStyle w:val="a6"/>
        <w:spacing w:before="0" w:beforeAutospacing="0" w:after="0" w:afterAutospacing="0"/>
        <w:ind w:firstLine="709"/>
        <w:jc w:val="both"/>
        <w:rPr>
          <w:sz w:val="28"/>
          <w:szCs w:val="28"/>
        </w:rPr>
      </w:pPr>
      <w:r>
        <w:rPr>
          <w:sz w:val="28"/>
          <w:szCs w:val="28"/>
        </w:rPr>
        <w:t>Проведение рейдов по игровым и спортивным площадкам, бесхозным объектам, чердакам и подвалам, предоставляющим потенциальную опасность для несовершеннолетних.</w:t>
      </w:r>
    </w:p>
    <w:p w:rsidR="00F62182" w:rsidRDefault="00F62182" w:rsidP="00F62182">
      <w:pPr>
        <w:pStyle w:val="a6"/>
        <w:spacing w:before="0" w:beforeAutospacing="0" w:after="0" w:afterAutospacing="0"/>
        <w:ind w:firstLine="709"/>
        <w:jc w:val="both"/>
        <w:rPr>
          <w:sz w:val="28"/>
          <w:szCs w:val="28"/>
        </w:rPr>
      </w:pPr>
      <w:r>
        <w:rPr>
          <w:sz w:val="28"/>
          <w:szCs w:val="28"/>
        </w:rPr>
        <w:t xml:space="preserve">В августе - сентябре провели рейд «Школьный портфель» по неблагополучным семьям, с целью выявления подготовки к школе и не приступивших детей к учебным занятиям. В ходе рейда не организованные дети не выявлены. </w:t>
      </w:r>
    </w:p>
    <w:p w:rsidR="00F62182" w:rsidRDefault="00F62182" w:rsidP="00F62182">
      <w:pPr>
        <w:pStyle w:val="a6"/>
        <w:spacing w:before="0" w:beforeAutospacing="0" w:after="0" w:afterAutospacing="0"/>
        <w:ind w:firstLine="709"/>
        <w:jc w:val="both"/>
        <w:rPr>
          <w:sz w:val="28"/>
          <w:szCs w:val="28"/>
        </w:rPr>
      </w:pPr>
      <w:r>
        <w:rPr>
          <w:sz w:val="28"/>
          <w:szCs w:val="28"/>
        </w:rPr>
        <w:t xml:space="preserve">Для поддержки малоимущих семей в том числе семей, имеющих первоклассников, администрация Иркутского района провела районную акцию «Школьный портфель», было выделено 20 экземпляров школьных принадлежностей на муниципалитет. </w:t>
      </w:r>
    </w:p>
    <w:p w:rsidR="00F62182" w:rsidRPr="00DD5F10" w:rsidRDefault="00F62182" w:rsidP="00F62182">
      <w:pPr>
        <w:pStyle w:val="a6"/>
        <w:spacing w:before="0" w:beforeAutospacing="0" w:after="0" w:afterAutospacing="0"/>
        <w:ind w:firstLine="709"/>
        <w:jc w:val="both"/>
        <w:rPr>
          <w:sz w:val="28"/>
          <w:szCs w:val="28"/>
        </w:rPr>
      </w:pPr>
      <w:r w:rsidRPr="00DD5F10">
        <w:rPr>
          <w:sz w:val="28"/>
          <w:szCs w:val="28"/>
        </w:rPr>
        <w:t>С целью выявления фактов продажи алкогольной и табачной продукции несовершеннолетним, проводили «закуп» алкогольной продукции. В ходе «закупа» выявлен факт продажи. Материалы о выявленных нарушениях переданы в правоохранительные органы в целях принятия мер реагирования.</w:t>
      </w:r>
    </w:p>
    <w:p w:rsidR="00F62182" w:rsidRDefault="00F62182" w:rsidP="00F62182">
      <w:pPr>
        <w:pStyle w:val="a6"/>
        <w:spacing w:before="0" w:beforeAutospacing="0" w:after="0" w:afterAutospacing="0"/>
        <w:ind w:firstLine="709"/>
        <w:jc w:val="both"/>
        <w:rPr>
          <w:sz w:val="28"/>
          <w:szCs w:val="28"/>
        </w:rPr>
      </w:pPr>
      <w:r>
        <w:rPr>
          <w:sz w:val="28"/>
          <w:szCs w:val="28"/>
        </w:rPr>
        <w:t>Для детей с ограниченными возможностями по здоровью в Доме культуры с.Мамоны была организована новогодняя елка с соблюдением всех норм защиты от распространения коронавирусной инфекции. Детям были вручены новогодние подарки в количестве 58 подарков. Сладкие новогодние подарки были выделены по линии социальной защиты населения (в данный перечень вошли опекаемые дети и дети инвалиды) и 28 новогодних подарков для детей ОВЗ выделены администрацией ИРМО.</w:t>
      </w:r>
    </w:p>
    <w:p w:rsidR="00F62182" w:rsidRDefault="00F62182" w:rsidP="00F62182">
      <w:pPr>
        <w:pStyle w:val="a6"/>
        <w:spacing w:before="0" w:beforeAutospacing="0" w:after="0" w:afterAutospacing="0"/>
        <w:ind w:firstLine="709"/>
        <w:jc w:val="both"/>
        <w:rPr>
          <w:sz w:val="28"/>
          <w:szCs w:val="28"/>
        </w:rPr>
      </w:pPr>
      <w:r>
        <w:rPr>
          <w:sz w:val="28"/>
          <w:szCs w:val="28"/>
        </w:rPr>
        <w:t>Из средств местного бюджета было закуплено 120 новогодних подарков для детей «группы риска», многодетных семей и малообеспеченных.</w:t>
      </w:r>
    </w:p>
    <w:p w:rsidR="00F62182" w:rsidRDefault="00F62182" w:rsidP="00F62182">
      <w:pPr>
        <w:pStyle w:val="a6"/>
        <w:spacing w:before="0" w:beforeAutospacing="0" w:after="0" w:afterAutospacing="0"/>
        <w:ind w:firstLine="709"/>
        <w:jc w:val="both"/>
        <w:rPr>
          <w:sz w:val="28"/>
          <w:szCs w:val="28"/>
        </w:rPr>
      </w:pPr>
      <w:r>
        <w:rPr>
          <w:sz w:val="28"/>
          <w:szCs w:val="28"/>
        </w:rPr>
        <w:t>Администрацией Мамонского муниципального образования организована благотворительная акция «Подарок от Деда Мороза». Цель акции:</w:t>
      </w:r>
      <w:r w:rsidRPr="00540A33">
        <w:rPr>
          <w:rStyle w:val="extendedtext-short"/>
          <w:sz w:val="28"/>
          <w:szCs w:val="28"/>
        </w:rPr>
        <w:t xml:space="preserve"> обеспечение </w:t>
      </w:r>
      <w:r w:rsidRPr="00540A33">
        <w:rPr>
          <w:rStyle w:val="extendedtext-short"/>
          <w:bCs/>
          <w:sz w:val="28"/>
          <w:szCs w:val="28"/>
        </w:rPr>
        <w:t>новогодними</w:t>
      </w:r>
      <w:r w:rsidRPr="00540A33">
        <w:rPr>
          <w:rStyle w:val="extendedtext-short"/>
          <w:sz w:val="28"/>
          <w:szCs w:val="28"/>
        </w:rPr>
        <w:t xml:space="preserve"> </w:t>
      </w:r>
      <w:r w:rsidRPr="00540A33">
        <w:rPr>
          <w:rStyle w:val="extendedtext-short"/>
          <w:bCs/>
          <w:sz w:val="28"/>
          <w:szCs w:val="28"/>
        </w:rPr>
        <w:t>подарками</w:t>
      </w:r>
      <w:r w:rsidRPr="00540A33">
        <w:rPr>
          <w:rStyle w:val="extendedtext-short"/>
          <w:sz w:val="28"/>
          <w:szCs w:val="28"/>
        </w:rPr>
        <w:t xml:space="preserve"> детей из семей, находящихся в трудной жизненной ситуации</w:t>
      </w:r>
      <w:r>
        <w:rPr>
          <w:rStyle w:val="extendedtext-short"/>
          <w:sz w:val="28"/>
          <w:szCs w:val="28"/>
        </w:rPr>
        <w:t>.</w:t>
      </w:r>
      <w:r>
        <w:rPr>
          <w:sz w:val="28"/>
          <w:szCs w:val="28"/>
        </w:rPr>
        <w:t xml:space="preserve"> В данной акции приняли участие </w:t>
      </w:r>
      <w:r>
        <w:rPr>
          <w:sz w:val="28"/>
          <w:szCs w:val="28"/>
        </w:rPr>
        <w:lastRenderedPageBreak/>
        <w:t>предприниматели муниципалитета, которые оказали</w:t>
      </w:r>
      <w:r w:rsidRPr="005C383A">
        <w:rPr>
          <w:sz w:val="28"/>
          <w:szCs w:val="28"/>
        </w:rPr>
        <w:t xml:space="preserve"> благотворительн</w:t>
      </w:r>
      <w:r>
        <w:rPr>
          <w:sz w:val="28"/>
          <w:szCs w:val="28"/>
        </w:rPr>
        <w:t>ую</w:t>
      </w:r>
      <w:r w:rsidRPr="005C383A">
        <w:rPr>
          <w:sz w:val="28"/>
          <w:szCs w:val="28"/>
        </w:rPr>
        <w:t xml:space="preserve"> спонсорск</w:t>
      </w:r>
      <w:r>
        <w:rPr>
          <w:sz w:val="28"/>
          <w:szCs w:val="28"/>
        </w:rPr>
        <w:t>ую</w:t>
      </w:r>
      <w:r w:rsidRPr="005C383A">
        <w:rPr>
          <w:sz w:val="28"/>
          <w:szCs w:val="28"/>
        </w:rPr>
        <w:t xml:space="preserve"> помощь</w:t>
      </w:r>
      <w:r>
        <w:rPr>
          <w:sz w:val="28"/>
          <w:szCs w:val="28"/>
        </w:rPr>
        <w:t xml:space="preserve"> </w:t>
      </w:r>
      <w:r w:rsidRPr="005C383A">
        <w:rPr>
          <w:sz w:val="28"/>
          <w:szCs w:val="28"/>
        </w:rPr>
        <w:t xml:space="preserve">в виде </w:t>
      </w:r>
      <w:r>
        <w:rPr>
          <w:sz w:val="28"/>
          <w:szCs w:val="28"/>
        </w:rPr>
        <w:t>новогодних сладких подарков в количестве 90 шт. и 300 шт. (шоколад и леденцы) на сумку Деда Мороза.</w:t>
      </w:r>
    </w:p>
    <w:p w:rsidR="00F62182" w:rsidRDefault="00F62182" w:rsidP="00F62182">
      <w:pPr>
        <w:pStyle w:val="a6"/>
        <w:spacing w:before="0" w:beforeAutospacing="0" w:after="0" w:afterAutospacing="0"/>
        <w:ind w:firstLine="709"/>
        <w:jc w:val="both"/>
        <w:rPr>
          <w:sz w:val="28"/>
          <w:szCs w:val="28"/>
        </w:rPr>
      </w:pPr>
      <w:r>
        <w:rPr>
          <w:sz w:val="28"/>
          <w:szCs w:val="28"/>
        </w:rPr>
        <w:t>В новогодние праздники проведен рейд – «Сохрани ребенку жизнь» по соблюдению мер безопасности в целях предупреждения травмирования и гибели детей.</w:t>
      </w:r>
    </w:p>
    <w:p w:rsidR="00F62182" w:rsidRDefault="00F62182" w:rsidP="00F62182">
      <w:pPr>
        <w:pStyle w:val="a6"/>
        <w:spacing w:before="0" w:beforeAutospacing="0" w:after="0" w:afterAutospacing="0"/>
        <w:ind w:firstLine="709"/>
        <w:jc w:val="both"/>
        <w:rPr>
          <w:sz w:val="28"/>
          <w:szCs w:val="28"/>
        </w:rPr>
      </w:pPr>
      <w:r>
        <w:rPr>
          <w:sz w:val="28"/>
          <w:szCs w:val="28"/>
        </w:rPr>
        <w:t>Совместно с председателем Совета ветеранов Овчинниковой Светланой Дмитриевной к 9 мая было организовано вручение поздравительных открыток, продуктовых наборов труженикам тыла, участникам боевых действий от администрации Мамонского МО.</w:t>
      </w:r>
    </w:p>
    <w:p w:rsidR="00850C9A" w:rsidRDefault="00850C9A" w:rsidP="007A76E9">
      <w:pPr>
        <w:suppressAutoHyphens w:val="0"/>
        <w:rPr>
          <w:b/>
          <w:sz w:val="28"/>
          <w:szCs w:val="28"/>
        </w:rPr>
      </w:pPr>
    </w:p>
    <w:p w:rsidR="007C4626" w:rsidRPr="00246495" w:rsidRDefault="007C4626" w:rsidP="00246495">
      <w:pPr>
        <w:suppressAutoHyphens w:val="0"/>
        <w:jc w:val="both"/>
        <w:rPr>
          <w:b/>
          <w:sz w:val="28"/>
          <w:szCs w:val="28"/>
        </w:rPr>
      </w:pPr>
      <w:r w:rsidRPr="00246495">
        <w:rPr>
          <w:b/>
          <w:sz w:val="28"/>
          <w:szCs w:val="28"/>
        </w:rPr>
        <w:t>Работа с обращениями граждан в Мамонском МО в 202</w:t>
      </w:r>
      <w:r w:rsidR="007F1C6E">
        <w:rPr>
          <w:b/>
          <w:sz w:val="28"/>
          <w:szCs w:val="28"/>
        </w:rPr>
        <w:t>1</w:t>
      </w:r>
      <w:r w:rsidRPr="00246495">
        <w:rPr>
          <w:b/>
          <w:sz w:val="28"/>
          <w:szCs w:val="28"/>
        </w:rPr>
        <w:t xml:space="preserve"> году</w:t>
      </w:r>
    </w:p>
    <w:tbl>
      <w:tblPr>
        <w:tblW w:w="20579" w:type="dxa"/>
        <w:tblInd w:w="-5" w:type="dxa"/>
        <w:tblLayout w:type="fixed"/>
        <w:tblLook w:val="0000" w:firstRow="0" w:lastRow="0" w:firstColumn="0" w:lastColumn="0" w:noHBand="0" w:noVBand="0"/>
      </w:tblPr>
      <w:tblGrid>
        <w:gridCol w:w="7201"/>
        <w:gridCol w:w="1125"/>
        <w:gridCol w:w="5068"/>
        <w:gridCol w:w="4932"/>
        <w:gridCol w:w="44"/>
        <w:gridCol w:w="56"/>
        <w:gridCol w:w="36"/>
        <w:gridCol w:w="236"/>
        <w:gridCol w:w="808"/>
        <w:gridCol w:w="87"/>
        <w:gridCol w:w="6"/>
        <w:gridCol w:w="179"/>
        <w:gridCol w:w="529"/>
        <w:gridCol w:w="87"/>
        <w:gridCol w:w="10"/>
        <w:gridCol w:w="175"/>
      </w:tblGrid>
      <w:tr w:rsidR="007F1C6E" w:rsidRPr="003A3CDE" w:rsidTr="007F1C6E">
        <w:trPr>
          <w:trHeight w:val="284"/>
        </w:trPr>
        <w:tc>
          <w:tcPr>
            <w:tcW w:w="7201" w:type="dxa"/>
            <w:tcBorders>
              <w:top w:val="single" w:sz="4" w:space="0" w:color="000000"/>
              <w:left w:val="single" w:sz="4" w:space="0" w:color="000000"/>
              <w:bottom w:val="single" w:sz="4" w:space="0" w:color="000000"/>
            </w:tcBorders>
            <w:shd w:val="clear" w:color="auto" w:fill="auto"/>
          </w:tcPr>
          <w:p w:rsidR="007F1C6E" w:rsidRPr="003A3CDE" w:rsidRDefault="007F1C6E" w:rsidP="00F62182">
            <w:pPr>
              <w:rPr>
                <w:sz w:val="28"/>
                <w:szCs w:val="28"/>
              </w:rPr>
            </w:pPr>
            <w:r w:rsidRPr="003A3CDE">
              <w:rPr>
                <w:sz w:val="28"/>
                <w:szCs w:val="28"/>
              </w:rPr>
              <w:t>Наименование</w:t>
            </w:r>
          </w:p>
        </w:tc>
        <w:tc>
          <w:tcPr>
            <w:tcW w:w="1125" w:type="dxa"/>
            <w:tcBorders>
              <w:top w:val="single" w:sz="4" w:space="0" w:color="auto"/>
              <w:left w:val="single" w:sz="4" w:space="0" w:color="auto"/>
              <w:bottom w:val="single" w:sz="4" w:space="0" w:color="auto"/>
              <w:right w:val="single" w:sz="4" w:space="0" w:color="auto"/>
            </w:tcBorders>
          </w:tcPr>
          <w:p w:rsidR="007F1C6E" w:rsidRPr="003A3CDE" w:rsidRDefault="007F1C6E" w:rsidP="00F62182">
            <w:pPr>
              <w:rPr>
                <w:sz w:val="28"/>
                <w:szCs w:val="28"/>
              </w:rPr>
            </w:pPr>
            <w:r w:rsidRPr="003A3CDE">
              <w:rPr>
                <w:sz w:val="28"/>
                <w:szCs w:val="28"/>
              </w:rPr>
              <w:t>2021</w:t>
            </w:r>
          </w:p>
        </w:tc>
        <w:tc>
          <w:tcPr>
            <w:tcW w:w="5068" w:type="dxa"/>
            <w:tcBorders>
              <w:left w:val="single" w:sz="4" w:space="0" w:color="auto"/>
              <w:right w:val="single" w:sz="4" w:space="0" w:color="auto"/>
            </w:tcBorders>
          </w:tcPr>
          <w:p w:rsidR="007F1C6E" w:rsidRPr="003A3CDE" w:rsidRDefault="007F1C6E" w:rsidP="00F62182">
            <w:pPr>
              <w:rPr>
                <w:sz w:val="28"/>
                <w:szCs w:val="28"/>
              </w:rPr>
            </w:pPr>
          </w:p>
        </w:tc>
        <w:tc>
          <w:tcPr>
            <w:tcW w:w="5068" w:type="dxa"/>
            <w:gridSpan w:val="4"/>
            <w:tcBorders>
              <w:left w:val="single" w:sz="4" w:space="0" w:color="auto"/>
            </w:tcBorders>
            <w:shd w:val="clear" w:color="auto" w:fill="auto"/>
          </w:tcPr>
          <w:p w:rsidR="007F1C6E" w:rsidRPr="003A3CDE" w:rsidRDefault="007F1C6E" w:rsidP="00F62182">
            <w:pPr>
              <w:rPr>
                <w:sz w:val="28"/>
                <w:szCs w:val="28"/>
              </w:rPr>
            </w:pPr>
          </w:p>
        </w:tc>
        <w:tc>
          <w:tcPr>
            <w:tcW w:w="236" w:type="dxa"/>
            <w:tcBorders>
              <w:left w:val="nil"/>
            </w:tcBorders>
            <w:shd w:val="clear" w:color="auto" w:fill="auto"/>
          </w:tcPr>
          <w:p w:rsidR="007F1C6E" w:rsidRPr="003A3CDE" w:rsidRDefault="007F1C6E" w:rsidP="00F62182">
            <w:pPr>
              <w:rPr>
                <w:sz w:val="28"/>
                <w:szCs w:val="28"/>
              </w:rPr>
            </w:pPr>
          </w:p>
        </w:tc>
        <w:tc>
          <w:tcPr>
            <w:tcW w:w="1080" w:type="dxa"/>
            <w:gridSpan w:val="4"/>
            <w:shd w:val="clear" w:color="auto" w:fill="auto"/>
          </w:tcPr>
          <w:p w:rsidR="007F1C6E" w:rsidRPr="003A3CDE" w:rsidRDefault="007F1C6E" w:rsidP="00F62182">
            <w:pPr>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tcPr>
          <w:p w:rsidR="007F1C6E" w:rsidRPr="003A3CDE" w:rsidRDefault="007F1C6E" w:rsidP="00F62182">
            <w:pPr>
              <w:rPr>
                <w:sz w:val="28"/>
                <w:szCs w:val="28"/>
              </w:rPr>
            </w:pPr>
          </w:p>
        </w:tc>
      </w:tr>
      <w:tr w:rsidR="007F1C6E" w:rsidRPr="003A3CDE" w:rsidTr="007F1C6E">
        <w:trPr>
          <w:trHeight w:val="284"/>
        </w:trPr>
        <w:tc>
          <w:tcPr>
            <w:tcW w:w="7201" w:type="dxa"/>
            <w:tcBorders>
              <w:top w:val="single" w:sz="4" w:space="0" w:color="000000"/>
              <w:left w:val="single" w:sz="4" w:space="0" w:color="000000"/>
              <w:bottom w:val="single" w:sz="4" w:space="0" w:color="000000"/>
            </w:tcBorders>
            <w:shd w:val="clear" w:color="auto" w:fill="auto"/>
          </w:tcPr>
          <w:p w:rsidR="007F1C6E" w:rsidRPr="003A3CDE" w:rsidRDefault="007F1C6E" w:rsidP="00F62182">
            <w:pPr>
              <w:rPr>
                <w:sz w:val="28"/>
                <w:szCs w:val="28"/>
              </w:rPr>
            </w:pPr>
            <w:r w:rsidRPr="003A3CDE">
              <w:rPr>
                <w:sz w:val="28"/>
                <w:szCs w:val="28"/>
              </w:rPr>
              <w:t xml:space="preserve">Всего поступило обращений граждан в администрацию муниципального  образования </w:t>
            </w:r>
          </w:p>
        </w:tc>
        <w:tc>
          <w:tcPr>
            <w:tcW w:w="1125" w:type="dxa"/>
            <w:tcBorders>
              <w:top w:val="single" w:sz="4" w:space="0" w:color="auto"/>
              <w:left w:val="single" w:sz="4" w:space="0" w:color="auto"/>
              <w:bottom w:val="single" w:sz="4" w:space="0" w:color="auto"/>
              <w:right w:val="single" w:sz="4" w:space="0" w:color="auto"/>
            </w:tcBorders>
          </w:tcPr>
          <w:p w:rsidR="007F1C6E" w:rsidRPr="003A3CDE" w:rsidRDefault="007F1C6E" w:rsidP="00F62182">
            <w:pPr>
              <w:rPr>
                <w:sz w:val="28"/>
                <w:szCs w:val="28"/>
              </w:rPr>
            </w:pPr>
            <w:r w:rsidRPr="003A3CDE">
              <w:rPr>
                <w:sz w:val="28"/>
                <w:szCs w:val="28"/>
              </w:rPr>
              <w:t>257</w:t>
            </w:r>
          </w:p>
        </w:tc>
        <w:tc>
          <w:tcPr>
            <w:tcW w:w="5068" w:type="dxa"/>
            <w:tcBorders>
              <w:left w:val="single" w:sz="4" w:space="0" w:color="auto"/>
              <w:right w:val="single" w:sz="4" w:space="0" w:color="auto"/>
            </w:tcBorders>
          </w:tcPr>
          <w:p w:rsidR="007F1C6E" w:rsidRPr="003A3CDE" w:rsidRDefault="007F1C6E" w:rsidP="00F62182">
            <w:pPr>
              <w:rPr>
                <w:sz w:val="28"/>
                <w:szCs w:val="28"/>
              </w:rPr>
            </w:pPr>
          </w:p>
        </w:tc>
        <w:tc>
          <w:tcPr>
            <w:tcW w:w="5068" w:type="dxa"/>
            <w:gridSpan w:val="4"/>
            <w:tcBorders>
              <w:left w:val="single" w:sz="4" w:space="0" w:color="auto"/>
            </w:tcBorders>
            <w:shd w:val="clear" w:color="auto" w:fill="auto"/>
          </w:tcPr>
          <w:p w:rsidR="007F1C6E" w:rsidRPr="003A3CDE" w:rsidRDefault="007F1C6E" w:rsidP="00F62182">
            <w:pPr>
              <w:rPr>
                <w:sz w:val="28"/>
                <w:szCs w:val="28"/>
              </w:rPr>
            </w:pPr>
          </w:p>
        </w:tc>
        <w:tc>
          <w:tcPr>
            <w:tcW w:w="236" w:type="dxa"/>
            <w:tcBorders>
              <w:left w:val="nil"/>
            </w:tcBorders>
            <w:shd w:val="clear" w:color="auto" w:fill="auto"/>
          </w:tcPr>
          <w:p w:rsidR="007F1C6E" w:rsidRPr="003A3CDE" w:rsidRDefault="007F1C6E" w:rsidP="00F62182">
            <w:pPr>
              <w:rPr>
                <w:sz w:val="28"/>
                <w:szCs w:val="28"/>
              </w:rPr>
            </w:pPr>
          </w:p>
        </w:tc>
        <w:tc>
          <w:tcPr>
            <w:tcW w:w="1080" w:type="dxa"/>
            <w:gridSpan w:val="4"/>
            <w:shd w:val="clear" w:color="auto" w:fill="auto"/>
          </w:tcPr>
          <w:p w:rsidR="007F1C6E" w:rsidRPr="003A3CDE" w:rsidRDefault="007F1C6E" w:rsidP="00F62182">
            <w:pPr>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auto"/>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3"/>
          <w:wAfter w:w="272"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Всего рассмотрено обращений, из них:</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32" w:type="dxa"/>
            <w:vMerge w:val="restart"/>
            <w:tcBorders>
              <w:left w:val="single" w:sz="4" w:space="0" w:color="auto"/>
            </w:tcBorders>
            <w:shd w:val="clear" w:color="auto" w:fill="FFFFFF"/>
          </w:tcPr>
          <w:p w:rsidR="007F1C6E" w:rsidRPr="003A3CDE" w:rsidRDefault="007F1C6E" w:rsidP="00F62182">
            <w:pPr>
              <w:rPr>
                <w:sz w:val="28"/>
                <w:szCs w:val="28"/>
              </w:rPr>
            </w:pPr>
          </w:p>
        </w:tc>
        <w:tc>
          <w:tcPr>
            <w:tcW w:w="100" w:type="dxa"/>
            <w:gridSpan w:val="2"/>
            <w:vMerge w:val="restart"/>
            <w:tcBorders>
              <w:left w:val="nil"/>
            </w:tcBorders>
            <w:shd w:val="clear" w:color="auto" w:fill="FFFFFF"/>
          </w:tcPr>
          <w:p w:rsidR="007F1C6E" w:rsidRPr="003A3CDE" w:rsidRDefault="007F1C6E" w:rsidP="00F62182">
            <w:pPr>
              <w:rPr>
                <w:sz w:val="28"/>
                <w:szCs w:val="28"/>
              </w:rPr>
            </w:pPr>
          </w:p>
        </w:tc>
        <w:tc>
          <w:tcPr>
            <w:tcW w:w="1080" w:type="dxa"/>
            <w:gridSpan w:val="3"/>
            <w:vMerge w:val="restart"/>
            <w:shd w:val="clear" w:color="auto" w:fill="FFFFFF"/>
          </w:tcPr>
          <w:p w:rsidR="007F1C6E" w:rsidRPr="003A3CDE" w:rsidRDefault="007F1C6E" w:rsidP="00F62182">
            <w:pPr>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3"/>
          <w:wAfter w:w="272"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решено положительно</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r w:rsidRPr="003A3CDE">
              <w:rPr>
                <w:sz w:val="28"/>
                <w:szCs w:val="28"/>
              </w:rPr>
              <w:t>48</w:t>
            </w: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32" w:type="dxa"/>
            <w:vMerge/>
            <w:tcBorders>
              <w:left w:val="single" w:sz="4" w:space="0" w:color="auto"/>
            </w:tcBorders>
            <w:shd w:val="clear" w:color="auto" w:fill="FFFFFF"/>
          </w:tcPr>
          <w:p w:rsidR="007F1C6E" w:rsidRPr="003A3CDE" w:rsidRDefault="007F1C6E" w:rsidP="00F62182">
            <w:pPr>
              <w:rPr>
                <w:sz w:val="28"/>
                <w:szCs w:val="28"/>
              </w:rPr>
            </w:pPr>
          </w:p>
        </w:tc>
        <w:tc>
          <w:tcPr>
            <w:tcW w:w="100" w:type="dxa"/>
            <w:gridSpan w:val="2"/>
            <w:vMerge/>
            <w:tcBorders>
              <w:left w:val="nil"/>
            </w:tcBorders>
            <w:shd w:val="clear" w:color="auto" w:fill="FFFFFF"/>
          </w:tcPr>
          <w:p w:rsidR="007F1C6E" w:rsidRPr="003A3CDE" w:rsidRDefault="007F1C6E" w:rsidP="00F62182">
            <w:pPr>
              <w:rPr>
                <w:sz w:val="28"/>
                <w:szCs w:val="28"/>
              </w:rPr>
            </w:pPr>
          </w:p>
        </w:tc>
        <w:tc>
          <w:tcPr>
            <w:tcW w:w="1080" w:type="dxa"/>
            <w:gridSpan w:val="3"/>
            <w:vMerge/>
            <w:shd w:val="clear" w:color="auto" w:fill="FFFFFF"/>
          </w:tcPr>
          <w:p w:rsidR="007F1C6E" w:rsidRPr="003A3CDE" w:rsidRDefault="007F1C6E" w:rsidP="00F62182">
            <w:pPr>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3"/>
          <w:wAfter w:w="272"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даны разъяснения</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r w:rsidRPr="003A3CDE">
              <w:rPr>
                <w:sz w:val="28"/>
                <w:szCs w:val="28"/>
              </w:rPr>
              <w:t>207</w:t>
            </w: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32" w:type="dxa"/>
            <w:vMerge/>
            <w:tcBorders>
              <w:left w:val="single" w:sz="4" w:space="0" w:color="auto"/>
            </w:tcBorders>
            <w:shd w:val="clear" w:color="auto" w:fill="FFFFFF"/>
          </w:tcPr>
          <w:p w:rsidR="007F1C6E" w:rsidRPr="003A3CDE" w:rsidRDefault="007F1C6E" w:rsidP="00F62182">
            <w:pPr>
              <w:rPr>
                <w:sz w:val="28"/>
                <w:szCs w:val="28"/>
              </w:rPr>
            </w:pPr>
          </w:p>
        </w:tc>
        <w:tc>
          <w:tcPr>
            <w:tcW w:w="100" w:type="dxa"/>
            <w:gridSpan w:val="2"/>
            <w:vMerge/>
            <w:tcBorders>
              <w:left w:val="nil"/>
            </w:tcBorders>
            <w:shd w:val="clear" w:color="auto" w:fill="FFFFFF"/>
          </w:tcPr>
          <w:p w:rsidR="007F1C6E" w:rsidRPr="003A3CDE" w:rsidRDefault="007F1C6E" w:rsidP="00F62182">
            <w:pPr>
              <w:rPr>
                <w:sz w:val="28"/>
                <w:szCs w:val="28"/>
              </w:rPr>
            </w:pPr>
          </w:p>
        </w:tc>
        <w:tc>
          <w:tcPr>
            <w:tcW w:w="1080" w:type="dxa"/>
            <w:gridSpan w:val="3"/>
            <w:vMerge/>
            <w:shd w:val="clear" w:color="auto" w:fill="FFFFFF"/>
          </w:tcPr>
          <w:p w:rsidR="007F1C6E" w:rsidRPr="003A3CDE" w:rsidRDefault="007F1C6E" w:rsidP="00F62182">
            <w:pPr>
              <w:rPr>
                <w:sz w:val="28"/>
                <w:szCs w:val="28"/>
              </w:rPr>
            </w:pPr>
          </w:p>
        </w:tc>
        <w:tc>
          <w:tcPr>
            <w:tcW w:w="801" w:type="dxa"/>
            <w:gridSpan w:val="4"/>
            <w:vMerge w:val="restart"/>
            <w:tcBorders>
              <w:top w:val="single" w:sz="4" w:space="0" w:color="000000"/>
              <w:left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3"/>
          <w:wAfter w:w="272"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отказано</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r w:rsidRPr="003A3CDE">
              <w:rPr>
                <w:sz w:val="28"/>
                <w:szCs w:val="28"/>
              </w:rPr>
              <w:t>2</w:t>
            </w: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32" w:type="dxa"/>
            <w:vMerge/>
            <w:tcBorders>
              <w:left w:val="single" w:sz="4" w:space="0" w:color="auto"/>
            </w:tcBorders>
            <w:shd w:val="clear" w:color="auto" w:fill="FFFFFF"/>
          </w:tcPr>
          <w:p w:rsidR="007F1C6E" w:rsidRPr="003A3CDE" w:rsidRDefault="007F1C6E" w:rsidP="00F62182">
            <w:pPr>
              <w:rPr>
                <w:sz w:val="28"/>
                <w:szCs w:val="28"/>
              </w:rPr>
            </w:pPr>
          </w:p>
        </w:tc>
        <w:tc>
          <w:tcPr>
            <w:tcW w:w="100" w:type="dxa"/>
            <w:gridSpan w:val="2"/>
            <w:vMerge/>
            <w:tcBorders>
              <w:left w:val="nil"/>
            </w:tcBorders>
            <w:shd w:val="clear" w:color="auto" w:fill="FFFFFF"/>
          </w:tcPr>
          <w:p w:rsidR="007F1C6E" w:rsidRPr="003A3CDE" w:rsidRDefault="007F1C6E" w:rsidP="00F62182">
            <w:pPr>
              <w:rPr>
                <w:sz w:val="28"/>
                <w:szCs w:val="28"/>
              </w:rPr>
            </w:pPr>
          </w:p>
        </w:tc>
        <w:tc>
          <w:tcPr>
            <w:tcW w:w="1080" w:type="dxa"/>
            <w:gridSpan w:val="3"/>
            <w:vMerge/>
            <w:shd w:val="clear" w:color="auto" w:fill="FFFFFF"/>
          </w:tcPr>
          <w:p w:rsidR="007F1C6E" w:rsidRPr="003A3CDE" w:rsidRDefault="007F1C6E" w:rsidP="00F62182">
            <w:pPr>
              <w:rPr>
                <w:sz w:val="28"/>
                <w:szCs w:val="28"/>
              </w:rPr>
            </w:pPr>
          </w:p>
        </w:tc>
        <w:tc>
          <w:tcPr>
            <w:tcW w:w="801" w:type="dxa"/>
            <w:gridSpan w:val="4"/>
            <w:vMerge/>
            <w:tcBorders>
              <w:left w:val="single" w:sz="4" w:space="0" w:color="000000"/>
              <w:bottom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3"/>
          <w:wAfter w:w="272"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оставлено бе</w:t>
            </w:r>
            <w:r>
              <w:rPr>
                <w:sz w:val="28"/>
                <w:szCs w:val="28"/>
              </w:rPr>
              <w:t>з рассмотрения по иным причинам</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32" w:type="dxa"/>
            <w:vMerge/>
            <w:tcBorders>
              <w:left w:val="single" w:sz="4" w:space="0" w:color="auto"/>
            </w:tcBorders>
            <w:shd w:val="clear" w:color="auto" w:fill="FFFFFF"/>
          </w:tcPr>
          <w:p w:rsidR="007F1C6E" w:rsidRPr="003A3CDE" w:rsidRDefault="007F1C6E" w:rsidP="00F62182">
            <w:pPr>
              <w:rPr>
                <w:sz w:val="28"/>
                <w:szCs w:val="28"/>
              </w:rPr>
            </w:pPr>
          </w:p>
        </w:tc>
        <w:tc>
          <w:tcPr>
            <w:tcW w:w="100" w:type="dxa"/>
            <w:gridSpan w:val="2"/>
            <w:vMerge/>
            <w:tcBorders>
              <w:left w:val="nil"/>
            </w:tcBorders>
            <w:shd w:val="clear" w:color="auto" w:fill="FFFFFF"/>
          </w:tcPr>
          <w:p w:rsidR="007F1C6E" w:rsidRPr="003A3CDE" w:rsidRDefault="007F1C6E" w:rsidP="00F62182">
            <w:pPr>
              <w:rPr>
                <w:sz w:val="28"/>
                <w:szCs w:val="28"/>
              </w:rPr>
            </w:pPr>
          </w:p>
        </w:tc>
        <w:tc>
          <w:tcPr>
            <w:tcW w:w="1080" w:type="dxa"/>
            <w:gridSpan w:val="3"/>
            <w:vMerge/>
            <w:shd w:val="clear" w:color="auto" w:fill="FFFFFF"/>
          </w:tcPr>
          <w:p w:rsidR="007F1C6E" w:rsidRPr="003A3CDE" w:rsidRDefault="007F1C6E" w:rsidP="00F62182">
            <w:pPr>
              <w:rPr>
                <w:sz w:val="28"/>
                <w:szCs w:val="28"/>
              </w:rPr>
            </w:pP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3"/>
          <w:wAfter w:w="272"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находится обращений на рассмотрении</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32" w:type="dxa"/>
            <w:vMerge/>
            <w:tcBorders>
              <w:left w:val="single" w:sz="4" w:space="0" w:color="auto"/>
            </w:tcBorders>
            <w:shd w:val="clear" w:color="auto" w:fill="FFFFFF"/>
          </w:tcPr>
          <w:p w:rsidR="007F1C6E" w:rsidRPr="003A3CDE" w:rsidRDefault="007F1C6E" w:rsidP="00F62182">
            <w:pPr>
              <w:rPr>
                <w:sz w:val="28"/>
                <w:szCs w:val="28"/>
              </w:rPr>
            </w:pPr>
          </w:p>
        </w:tc>
        <w:tc>
          <w:tcPr>
            <w:tcW w:w="100" w:type="dxa"/>
            <w:gridSpan w:val="2"/>
            <w:vMerge/>
            <w:tcBorders>
              <w:left w:val="nil"/>
            </w:tcBorders>
            <w:shd w:val="clear" w:color="auto" w:fill="FFFFFF"/>
          </w:tcPr>
          <w:p w:rsidR="007F1C6E" w:rsidRPr="003A3CDE" w:rsidRDefault="007F1C6E" w:rsidP="00F62182">
            <w:pPr>
              <w:rPr>
                <w:sz w:val="28"/>
                <w:szCs w:val="28"/>
              </w:rPr>
            </w:pPr>
          </w:p>
        </w:tc>
        <w:tc>
          <w:tcPr>
            <w:tcW w:w="1080" w:type="dxa"/>
            <w:gridSpan w:val="3"/>
            <w:vMerge/>
            <w:shd w:val="clear" w:color="auto" w:fill="FFFFFF"/>
          </w:tcPr>
          <w:p w:rsidR="007F1C6E" w:rsidRPr="003A3CDE" w:rsidRDefault="007F1C6E" w:rsidP="00F62182">
            <w:pPr>
              <w:rPr>
                <w:sz w:val="28"/>
                <w:szCs w:val="28"/>
              </w:rPr>
            </w:pPr>
          </w:p>
        </w:tc>
        <w:tc>
          <w:tcPr>
            <w:tcW w:w="801" w:type="dxa"/>
            <w:gridSpan w:val="4"/>
            <w:tcBorders>
              <w:top w:val="single" w:sz="4" w:space="0" w:color="000000"/>
              <w:left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1"/>
          <w:wAfter w:w="175"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Количество обращений, рассмотренных с выездом на место</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r w:rsidRPr="003A3CDE">
              <w:rPr>
                <w:sz w:val="28"/>
                <w:szCs w:val="28"/>
              </w:rPr>
              <w:t>150</w:t>
            </w: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76" w:type="dxa"/>
            <w:gridSpan w:val="2"/>
            <w:vMerge w:val="restart"/>
            <w:tcBorders>
              <w:left w:val="single" w:sz="4" w:space="0" w:color="auto"/>
            </w:tcBorders>
            <w:shd w:val="clear" w:color="auto" w:fill="FFFFFF"/>
          </w:tcPr>
          <w:p w:rsidR="007F1C6E" w:rsidRPr="003A3CDE" w:rsidRDefault="007F1C6E" w:rsidP="00F62182">
            <w:pPr>
              <w:rPr>
                <w:sz w:val="28"/>
                <w:szCs w:val="28"/>
              </w:rPr>
            </w:pPr>
          </w:p>
        </w:tc>
        <w:tc>
          <w:tcPr>
            <w:tcW w:w="1229" w:type="dxa"/>
            <w:gridSpan w:val="6"/>
            <w:vMerge w:val="restart"/>
            <w:shd w:val="clear" w:color="auto" w:fill="FFFFFF"/>
          </w:tcPr>
          <w:p w:rsidR="007F1C6E" w:rsidRPr="003A3CDE" w:rsidRDefault="007F1C6E" w:rsidP="00F62182">
            <w:pPr>
              <w:rPr>
                <w:sz w:val="28"/>
                <w:szCs w:val="28"/>
              </w:rPr>
            </w:pPr>
          </w:p>
        </w:tc>
        <w:tc>
          <w:tcPr>
            <w:tcW w:w="805" w:type="dxa"/>
            <w:gridSpan w:val="4"/>
            <w:tcBorders>
              <w:top w:val="single" w:sz="4" w:space="0" w:color="000000"/>
              <w:left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1"/>
          <w:wAfter w:w="175"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Количество жалоб, факты, приведенные в которых, подтвердились</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76" w:type="dxa"/>
            <w:gridSpan w:val="2"/>
            <w:vMerge/>
            <w:tcBorders>
              <w:left w:val="single" w:sz="4" w:space="0" w:color="auto"/>
            </w:tcBorders>
            <w:shd w:val="clear" w:color="auto" w:fill="FFFFFF"/>
          </w:tcPr>
          <w:p w:rsidR="007F1C6E" w:rsidRPr="003A3CDE" w:rsidRDefault="007F1C6E" w:rsidP="00F62182">
            <w:pPr>
              <w:rPr>
                <w:sz w:val="28"/>
                <w:szCs w:val="28"/>
              </w:rPr>
            </w:pPr>
          </w:p>
        </w:tc>
        <w:tc>
          <w:tcPr>
            <w:tcW w:w="1229" w:type="dxa"/>
            <w:gridSpan w:val="6"/>
            <w:vMerge/>
            <w:shd w:val="clear" w:color="auto" w:fill="FFFFFF"/>
          </w:tcPr>
          <w:p w:rsidR="007F1C6E" w:rsidRPr="003A3CDE" w:rsidRDefault="007F1C6E" w:rsidP="00F62182">
            <w:pPr>
              <w:rPr>
                <w:sz w:val="28"/>
                <w:szCs w:val="28"/>
              </w:rPr>
            </w:pPr>
          </w:p>
        </w:tc>
        <w:tc>
          <w:tcPr>
            <w:tcW w:w="805" w:type="dxa"/>
            <w:gridSpan w:val="4"/>
            <w:tcBorders>
              <w:top w:val="single" w:sz="4" w:space="0" w:color="000000"/>
              <w:left w:val="single" w:sz="4" w:space="0" w:color="000000"/>
              <w:bottom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1"/>
          <w:wAfter w:w="175"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Количество жалоб, по результатам  рассмотрения  которых виновные наказаны</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76" w:type="dxa"/>
            <w:gridSpan w:val="2"/>
            <w:vMerge/>
            <w:tcBorders>
              <w:left w:val="single" w:sz="4" w:space="0" w:color="auto"/>
            </w:tcBorders>
            <w:shd w:val="clear" w:color="auto" w:fill="FFFFFF"/>
          </w:tcPr>
          <w:p w:rsidR="007F1C6E" w:rsidRPr="003A3CDE" w:rsidRDefault="007F1C6E" w:rsidP="00F62182">
            <w:pPr>
              <w:rPr>
                <w:sz w:val="28"/>
                <w:szCs w:val="28"/>
              </w:rPr>
            </w:pPr>
          </w:p>
        </w:tc>
        <w:tc>
          <w:tcPr>
            <w:tcW w:w="1229" w:type="dxa"/>
            <w:gridSpan w:val="6"/>
            <w:vMerge/>
            <w:shd w:val="clear" w:color="auto" w:fill="FFFFFF"/>
          </w:tcPr>
          <w:p w:rsidR="007F1C6E" w:rsidRPr="003A3CDE" w:rsidRDefault="007F1C6E" w:rsidP="00F62182">
            <w:pPr>
              <w:rPr>
                <w:sz w:val="28"/>
                <w:szCs w:val="28"/>
              </w:rPr>
            </w:pPr>
          </w:p>
        </w:tc>
        <w:tc>
          <w:tcPr>
            <w:tcW w:w="805" w:type="dxa"/>
            <w:gridSpan w:val="4"/>
            <w:tcBorders>
              <w:top w:val="single" w:sz="4" w:space="0" w:color="000000"/>
              <w:left w:val="single" w:sz="4" w:space="0" w:color="000000"/>
              <w:bottom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2"/>
          <w:wAfter w:w="185"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Количество судебных исков по жалобам граждан о нарушении их прав при рассмотрении обращений</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76" w:type="dxa"/>
            <w:gridSpan w:val="2"/>
            <w:vMerge/>
            <w:tcBorders>
              <w:left w:val="single" w:sz="4" w:space="0" w:color="auto"/>
            </w:tcBorders>
            <w:shd w:val="clear" w:color="auto" w:fill="FFFFFF"/>
          </w:tcPr>
          <w:p w:rsidR="007F1C6E" w:rsidRPr="003A3CDE" w:rsidRDefault="007F1C6E" w:rsidP="00F62182">
            <w:pPr>
              <w:rPr>
                <w:sz w:val="28"/>
                <w:szCs w:val="28"/>
              </w:rPr>
            </w:pPr>
          </w:p>
        </w:tc>
        <w:tc>
          <w:tcPr>
            <w:tcW w:w="1223" w:type="dxa"/>
            <w:gridSpan w:val="5"/>
            <w:vMerge w:val="restart"/>
            <w:shd w:val="clear" w:color="auto" w:fill="FFFFFF"/>
          </w:tcPr>
          <w:p w:rsidR="007F1C6E" w:rsidRPr="003A3CDE" w:rsidRDefault="007F1C6E" w:rsidP="00F62182">
            <w:pPr>
              <w:rPr>
                <w:sz w:val="28"/>
                <w:szCs w:val="28"/>
              </w:rPr>
            </w:pPr>
          </w:p>
        </w:tc>
        <w:tc>
          <w:tcPr>
            <w:tcW w:w="801" w:type="dxa"/>
            <w:gridSpan w:val="4"/>
            <w:tcBorders>
              <w:left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2"/>
          <w:wAfter w:w="185"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Принято граждан на личном приеме</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r w:rsidRPr="003A3CDE">
              <w:rPr>
                <w:sz w:val="28"/>
                <w:szCs w:val="28"/>
              </w:rPr>
              <w:t xml:space="preserve"> 60</w:t>
            </w: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76" w:type="dxa"/>
            <w:gridSpan w:val="2"/>
            <w:vMerge/>
            <w:tcBorders>
              <w:left w:val="single" w:sz="4" w:space="0" w:color="auto"/>
            </w:tcBorders>
            <w:shd w:val="clear" w:color="auto" w:fill="FFFFFF"/>
          </w:tcPr>
          <w:p w:rsidR="007F1C6E" w:rsidRPr="003A3CDE" w:rsidRDefault="007F1C6E" w:rsidP="00F62182">
            <w:pPr>
              <w:rPr>
                <w:sz w:val="28"/>
                <w:szCs w:val="28"/>
              </w:rPr>
            </w:pPr>
          </w:p>
        </w:tc>
        <w:tc>
          <w:tcPr>
            <w:tcW w:w="1223" w:type="dxa"/>
            <w:gridSpan w:val="5"/>
            <w:vMerge/>
            <w:shd w:val="clear" w:color="auto" w:fill="FFFFFF"/>
          </w:tcPr>
          <w:p w:rsidR="007F1C6E" w:rsidRPr="003A3CDE" w:rsidRDefault="007F1C6E" w:rsidP="00F62182">
            <w:pPr>
              <w:rPr>
                <w:sz w:val="28"/>
                <w:szCs w:val="28"/>
              </w:rPr>
            </w:pPr>
          </w:p>
        </w:tc>
        <w:tc>
          <w:tcPr>
            <w:tcW w:w="801" w:type="dxa"/>
            <w:gridSpan w:val="4"/>
            <w:tcBorders>
              <w:left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2"/>
          <w:wAfter w:w="185"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 xml:space="preserve"> в т.ч. руководством  (главой)</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r w:rsidRPr="003A3CDE">
              <w:rPr>
                <w:sz w:val="28"/>
                <w:szCs w:val="28"/>
              </w:rPr>
              <w:t>35</w:t>
            </w: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76" w:type="dxa"/>
            <w:gridSpan w:val="2"/>
            <w:vMerge/>
            <w:tcBorders>
              <w:left w:val="single" w:sz="4" w:space="0" w:color="auto"/>
            </w:tcBorders>
            <w:shd w:val="clear" w:color="auto" w:fill="FFFFFF"/>
          </w:tcPr>
          <w:p w:rsidR="007F1C6E" w:rsidRPr="003A3CDE" w:rsidRDefault="007F1C6E" w:rsidP="00F62182">
            <w:pPr>
              <w:rPr>
                <w:sz w:val="28"/>
                <w:szCs w:val="28"/>
              </w:rPr>
            </w:pPr>
          </w:p>
        </w:tc>
        <w:tc>
          <w:tcPr>
            <w:tcW w:w="1223" w:type="dxa"/>
            <w:gridSpan w:val="5"/>
            <w:vMerge/>
            <w:shd w:val="clear" w:color="auto" w:fill="FFFFFF"/>
          </w:tcPr>
          <w:p w:rsidR="007F1C6E" w:rsidRPr="003A3CDE" w:rsidRDefault="007F1C6E" w:rsidP="00F62182">
            <w:pPr>
              <w:rPr>
                <w:sz w:val="28"/>
                <w:szCs w:val="28"/>
              </w:rPr>
            </w:pPr>
          </w:p>
        </w:tc>
        <w:tc>
          <w:tcPr>
            <w:tcW w:w="801" w:type="dxa"/>
            <w:gridSpan w:val="4"/>
            <w:tcBorders>
              <w:left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2"/>
          <w:wAfter w:w="185"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Результаты рассмотрения обращений по личному приёму главы:</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76" w:type="dxa"/>
            <w:gridSpan w:val="2"/>
            <w:vMerge/>
            <w:tcBorders>
              <w:left w:val="single" w:sz="4" w:space="0" w:color="auto"/>
            </w:tcBorders>
            <w:shd w:val="clear" w:color="auto" w:fill="FFFFFF"/>
          </w:tcPr>
          <w:p w:rsidR="007F1C6E" w:rsidRPr="003A3CDE" w:rsidRDefault="007F1C6E" w:rsidP="00F62182">
            <w:pPr>
              <w:rPr>
                <w:sz w:val="28"/>
                <w:szCs w:val="28"/>
              </w:rPr>
            </w:pPr>
          </w:p>
        </w:tc>
        <w:tc>
          <w:tcPr>
            <w:tcW w:w="1223" w:type="dxa"/>
            <w:gridSpan w:val="5"/>
            <w:vMerge/>
            <w:shd w:val="clear" w:color="auto" w:fill="FFFFFF"/>
          </w:tcPr>
          <w:p w:rsidR="007F1C6E" w:rsidRPr="003A3CDE" w:rsidRDefault="007F1C6E" w:rsidP="00F62182">
            <w:pPr>
              <w:rPr>
                <w:sz w:val="28"/>
                <w:szCs w:val="28"/>
              </w:rPr>
            </w:pPr>
          </w:p>
        </w:tc>
        <w:tc>
          <w:tcPr>
            <w:tcW w:w="801" w:type="dxa"/>
            <w:gridSpan w:val="4"/>
            <w:tcBorders>
              <w:left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2"/>
          <w:wAfter w:w="185"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 решено положительно</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76" w:type="dxa"/>
            <w:gridSpan w:val="2"/>
            <w:vMerge/>
            <w:tcBorders>
              <w:left w:val="single" w:sz="4" w:space="0" w:color="auto"/>
            </w:tcBorders>
            <w:shd w:val="clear" w:color="auto" w:fill="FFFFFF"/>
          </w:tcPr>
          <w:p w:rsidR="007F1C6E" w:rsidRPr="003A3CDE" w:rsidRDefault="007F1C6E" w:rsidP="00F62182">
            <w:pPr>
              <w:rPr>
                <w:sz w:val="28"/>
                <w:szCs w:val="28"/>
              </w:rPr>
            </w:pPr>
          </w:p>
        </w:tc>
        <w:tc>
          <w:tcPr>
            <w:tcW w:w="1223" w:type="dxa"/>
            <w:gridSpan w:val="5"/>
            <w:vMerge/>
            <w:shd w:val="clear" w:color="auto" w:fill="FFFFFF"/>
          </w:tcPr>
          <w:p w:rsidR="007F1C6E" w:rsidRPr="003A3CDE" w:rsidRDefault="007F1C6E" w:rsidP="00F62182">
            <w:pPr>
              <w:rPr>
                <w:sz w:val="28"/>
                <w:szCs w:val="28"/>
              </w:rPr>
            </w:pPr>
          </w:p>
        </w:tc>
        <w:tc>
          <w:tcPr>
            <w:tcW w:w="801" w:type="dxa"/>
            <w:gridSpan w:val="4"/>
            <w:tcBorders>
              <w:left w:val="single" w:sz="4" w:space="0" w:color="000000"/>
              <w:right w:val="single" w:sz="4" w:space="0" w:color="000000"/>
            </w:tcBorders>
            <w:shd w:val="clear" w:color="auto" w:fill="FFFFFF"/>
          </w:tcPr>
          <w:p w:rsidR="007F1C6E" w:rsidRPr="003A3CDE" w:rsidRDefault="007F1C6E" w:rsidP="00F62182">
            <w:pPr>
              <w:rPr>
                <w:sz w:val="28"/>
                <w:szCs w:val="28"/>
              </w:rPr>
            </w:pPr>
          </w:p>
        </w:tc>
      </w:tr>
      <w:tr w:rsidR="007F1C6E" w:rsidRPr="003A3CDE" w:rsidTr="007F1C6E">
        <w:tblPrEx>
          <w:tblCellMar>
            <w:left w:w="40" w:type="dxa"/>
            <w:right w:w="40" w:type="dxa"/>
          </w:tblCellMar>
        </w:tblPrEx>
        <w:trPr>
          <w:gridAfter w:val="2"/>
          <w:wAfter w:w="185" w:type="dxa"/>
          <w:trHeight w:val="284"/>
        </w:trPr>
        <w:tc>
          <w:tcPr>
            <w:tcW w:w="7201" w:type="dxa"/>
            <w:tcBorders>
              <w:top w:val="single" w:sz="4" w:space="0" w:color="000000"/>
              <w:left w:val="single" w:sz="4" w:space="0" w:color="000000"/>
              <w:bottom w:val="single" w:sz="4" w:space="0" w:color="000000"/>
            </w:tcBorders>
            <w:shd w:val="clear" w:color="auto" w:fill="FFFFFF"/>
          </w:tcPr>
          <w:p w:rsidR="007F1C6E" w:rsidRPr="003A3CDE" w:rsidRDefault="007F1C6E" w:rsidP="00F62182">
            <w:pPr>
              <w:rPr>
                <w:sz w:val="28"/>
                <w:szCs w:val="28"/>
              </w:rPr>
            </w:pPr>
            <w:r w:rsidRPr="003A3CDE">
              <w:rPr>
                <w:sz w:val="28"/>
                <w:szCs w:val="28"/>
              </w:rPr>
              <w:t>- даны разъяснения</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F1C6E" w:rsidRPr="003A3CDE" w:rsidRDefault="007F1C6E" w:rsidP="00F62182">
            <w:pPr>
              <w:rPr>
                <w:sz w:val="28"/>
                <w:szCs w:val="28"/>
              </w:rPr>
            </w:pPr>
            <w:r w:rsidRPr="003A3CDE">
              <w:rPr>
                <w:sz w:val="28"/>
                <w:szCs w:val="28"/>
              </w:rPr>
              <w:t>60</w:t>
            </w:r>
          </w:p>
        </w:tc>
        <w:tc>
          <w:tcPr>
            <w:tcW w:w="5068" w:type="dxa"/>
            <w:tcBorders>
              <w:left w:val="single" w:sz="4" w:space="0" w:color="auto"/>
              <w:right w:val="single" w:sz="4" w:space="0" w:color="auto"/>
            </w:tcBorders>
            <w:shd w:val="clear" w:color="auto" w:fill="FFFFFF"/>
          </w:tcPr>
          <w:p w:rsidR="007F1C6E" w:rsidRPr="003A3CDE" w:rsidRDefault="007F1C6E" w:rsidP="00F62182">
            <w:pPr>
              <w:rPr>
                <w:sz w:val="28"/>
                <w:szCs w:val="28"/>
              </w:rPr>
            </w:pPr>
          </w:p>
        </w:tc>
        <w:tc>
          <w:tcPr>
            <w:tcW w:w="4976" w:type="dxa"/>
            <w:gridSpan w:val="2"/>
            <w:vMerge/>
            <w:tcBorders>
              <w:left w:val="single" w:sz="4" w:space="0" w:color="auto"/>
            </w:tcBorders>
            <w:shd w:val="clear" w:color="auto" w:fill="FFFFFF"/>
          </w:tcPr>
          <w:p w:rsidR="007F1C6E" w:rsidRPr="003A3CDE" w:rsidRDefault="007F1C6E" w:rsidP="00F62182">
            <w:pPr>
              <w:rPr>
                <w:sz w:val="28"/>
                <w:szCs w:val="28"/>
              </w:rPr>
            </w:pPr>
          </w:p>
        </w:tc>
        <w:tc>
          <w:tcPr>
            <w:tcW w:w="1223" w:type="dxa"/>
            <w:gridSpan w:val="5"/>
            <w:vMerge/>
            <w:shd w:val="clear" w:color="auto" w:fill="FFFFFF"/>
          </w:tcPr>
          <w:p w:rsidR="007F1C6E" w:rsidRPr="003A3CDE" w:rsidRDefault="007F1C6E" w:rsidP="00F62182">
            <w:pPr>
              <w:rPr>
                <w:sz w:val="28"/>
                <w:szCs w:val="28"/>
              </w:rPr>
            </w:pPr>
          </w:p>
        </w:tc>
        <w:tc>
          <w:tcPr>
            <w:tcW w:w="801" w:type="dxa"/>
            <w:gridSpan w:val="4"/>
            <w:tcBorders>
              <w:left w:val="single" w:sz="4" w:space="0" w:color="000000"/>
              <w:right w:val="single" w:sz="4" w:space="0" w:color="000000"/>
            </w:tcBorders>
            <w:shd w:val="clear" w:color="auto" w:fill="FFFFFF"/>
          </w:tcPr>
          <w:p w:rsidR="007F1C6E" w:rsidRPr="003A3CDE" w:rsidRDefault="007F1C6E" w:rsidP="00F62182">
            <w:pPr>
              <w:rPr>
                <w:sz w:val="28"/>
                <w:szCs w:val="28"/>
              </w:rPr>
            </w:pPr>
          </w:p>
        </w:tc>
      </w:tr>
    </w:tbl>
    <w:p w:rsidR="00F62182" w:rsidRPr="00B97CDE" w:rsidRDefault="00F62182" w:rsidP="00F62182">
      <w:pPr>
        <w:rPr>
          <w:sz w:val="28"/>
          <w:szCs w:val="28"/>
        </w:rPr>
      </w:pPr>
      <w:r w:rsidRPr="00B97CDE">
        <w:rPr>
          <w:sz w:val="28"/>
          <w:szCs w:val="28"/>
        </w:rPr>
        <w:t>Данный слайд показывает каким образом проводилась работа с обращениями граждан.</w:t>
      </w:r>
    </w:p>
    <w:p w:rsidR="00F62182" w:rsidRPr="00B97CDE" w:rsidRDefault="00F62182" w:rsidP="00F62182">
      <w:pPr>
        <w:rPr>
          <w:sz w:val="28"/>
          <w:szCs w:val="28"/>
        </w:rPr>
      </w:pPr>
      <w:r w:rsidRPr="00B97CDE">
        <w:rPr>
          <w:sz w:val="28"/>
          <w:szCs w:val="28"/>
        </w:rPr>
        <w:t xml:space="preserve">Всего поступило </w:t>
      </w:r>
      <w:r>
        <w:rPr>
          <w:sz w:val="28"/>
          <w:szCs w:val="28"/>
        </w:rPr>
        <w:t>257</w:t>
      </w:r>
      <w:r w:rsidRPr="00B97CDE">
        <w:rPr>
          <w:sz w:val="28"/>
          <w:szCs w:val="28"/>
        </w:rPr>
        <w:t xml:space="preserve"> обращений граждан в администрацию МО, в т.ч. и из органов государственной власти.</w:t>
      </w:r>
    </w:p>
    <w:p w:rsidR="00F62182" w:rsidRPr="00B97CDE" w:rsidRDefault="00F62182" w:rsidP="00F62182">
      <w:pPr>
        <w:rPr>
          <w:sz w:val="28"/>
          <w:szCs w:val="28"/>
        </w:rPr>
      </w:pPr>
      <w:r w:rsidRPr="00B97CDE">
        <w:rPr>
          <w:sz w:val="28"/>
          <w:szCs w:val="28"/>
        </w:rPr>
        <w:t>Результаты рассмо</w:t>
      </w:r>
      <w:r>
        <w:rPr>
          <w:sz w:val="28"/>
          <w:szCs w:val="28"/>
        </w:rPr>
        <w:t>т</w:t>
      </w:r>
      <w:r w:rsidRPr="00B97CDE">
        <w:rPr>
          <w:sz w:val="28"/>
          <w:szCs w:val="28"/>
        </w:rPr>
        <w:t>рений:</w:t>
      </w:r>
    </w:p>
    <w:p w:rsidR="00F62182" w:rsidRPr="00B97CDE" w:rsidRDefault="00F62182" w:rsidP="00F62182">
      <w:pPr>
        <w:rPr>
          <w:sz w:val="28"/>
          <w:szCs w:val="28"/>
        </w:rPr>
      </w:pPr>
      <w:r w:rsidRPr="00B97CDE">
        <w:rPr>
          <w:sz w:val="28"/>
          <w:szCs w:val="28"/>
        </w:rPr>
        <w:t xml:space="preserve">Положительно </w:t>
      </w:r>
      <w:r>
        <w:rPr>
          <w:sz w:val="28"/>
          <w:szCs w:val="28"/>
        </w:rPr>
        <w:t>48</w:t>
      </w:r>
    </w:p>
    <w:p w:rsidR="00F62182" w:rsidRPr="00B97CDE" w:rsidRDefault="00F62182" w:rsidP="00F62182">
      <w:pPr>
        <w:rPr>
          <w:sz w:val="28"/>
          <w:szCs w:val="28"/>
        </w:rPr>
      </w:pPr>
      <w:r w:rsidRPr="00B97CDE">
        <w:rPr>
          <w:sz w:val="28"/>
          <w:szCs w:val="28"/>
        </w:rPr>
        <w:t xml:space="preserve">Даны разъяснения </w:t>
      </w:r>
      <w:r>
        <w:rPr>
          <w:sz w:val="28"/>
          <w:szCs w:val="28"/>
        </w:rPr>
        <w:t>207</w:t>
      </w:r>
    </w:p>
    <w:p w:rsidR="00F62182" w:rsidRPr="00B97CDE" w:rsidRDefault="00F62182" w:rsidP="00F62182">
      <w:pPr>
        <w:rPr>
          <w:sz w:val="28"/>
          <w:szCs w:val="28"/>
        </w:rPr>
      </w:pPr>
      <w:r w:rsidRPr="00B97CDE">
        <w:rPr>
          <w:sz w:val="28"/>
          <w:szCs w:val="28"/>
        </w:rPr>
        <w:t xml:space="preserve">Получили отказ </w:t>
      </w:r>
      <w:r>
        <w:rPr>
          <w:sz w:val="28"/>
          <w:szCs w:val="28"/>
        </w:rPr>
        <w:t>2</w:t>
      </w:r>
    </w:p>
    <w:p w:rsidR="00F62182" w:rsidRPr="00B97CDE" w:rsidRDefault="00F62182" w:rsidP="00F62182">
      <w:pPr>
        <w:rPr>
          <w:sz w:val="28"/>
          <w:szCs w:val="28"/>
        </w:rPr>
      </w:pPr>
      <w:r w:rsidRPr="00B97CDE">
        <w:rPr>
          <w:sz w:val="28"/>
          <w:szCs w:val="28"/>
        </w:rPr>
        <w:t xml:space="preserve">Для рассмотрения </w:t>
      </w:r>
      <w:r>
        <w:rPr>
          <w:sz w:val="28"/>
          <w:szCs w:val="28"/>
        </w:rPr>
        <w:t>150</w:t>
      </w:r>
      <w:r w:rsidRPr="00B97CDE">
        <w:rPr>
          <w:sz w:val="28"/>
          <w:szCs w:val="28"/>
        </w:rPr>
        <w:t xml:space="preserve"> обращений потребовался выезд на место.</w:t>
      </w:r>
    </w:p>
    <w:p w:rsidR="00F62182" w:rsidRPr="00B97CDE" w:rsidRDefault="00F62182" w:rsidP="00F62182">
      <w:pPr>
        <w:rPr>
          <w:sz w:val="28"/>
          <w:szCs w:val="28"/>
        </w:rPr>
      </w:pPr>
      <w:r w:rsidRPr="00B97CDE">
        <w:rPr>
          <w:sz w:val="28"/>
          <w:szCs w:val="28"/>
        </w:rPr>
        <w:lastRenderedPageBreak/>
        <w:t>На личном приёме у главы побывал</w:t>
      </w:r>
      <w:r>
        <w:rPr>
          <w:sz w:val="28"/>
          <w:szCs w:val="28"/>
        </w:rPr>
        <w:t>о</w:t>
      </w:r>
      <w:r w:rsidRPr="00B97CDE">
        <w:rPr>
          <w:sz w:val="28"/>
          <w:szCs w:val="28"/>
        </w:rPr>
        <w:t xml:space="preserve"> </w:t>
      </w:r>
      <w:r>
        <w:rPr>
          <w:sz w:val="28"/>
          <w:szCs w:val="28"/>
        </w:rPr>
        <w:t>60</w:t>
      </w:r>
      <w:r w:rsidRPr="00B97CDE">
        <w:rPr>
          <w:sz w:val="28"/>
          <w:szCs w:val="28"/>
        </w:rPr>
        <w:t xml:space="preserve"> человек.</w:t>
      </w:r>
    </w:p>
    <w:p w:rsidR="00F62182" w:rsidRPr="00B97CDE" w:rsidRDefault="00F62182" w:rsidP="00F62182">
      <w:pPr>
        <w:rPr>
          <w:sz w:val="28"/>
          <w:szCs w:val="28"/>
        </w:rPr>
      </w:pPr>
      <w:r w:rsidRPr="00B97CDE">
        <w:rPr>
          <w:sz w:val="28"/>
          <w:szCs w:val="28"/>
        </w:rPr>
        <w:t>Основные вопросы, это: социальное обеспечение, коммунальное хозяйство, земельный контроль, содержание дорог</w:t>
      </w:r>
      <w:r>
        <w:rPr>
          <w:sz w:val="28"/>
          <w:szCs w:val="28"/>
        </w:rPr>
        <w:t>, ж</w:t>
      </w:r>
      <w:r w:rsidRPr="00B97CDE">
        <w:rPr>
          <w:sz w:val="28"/>
          <w:szCs w:val="28"/>
        </w:rPr>
        <w:t>алобы на бродячих собак, вывоз мусора, ЖКХ, содержание придомовых территорий</w:t>
      </w:r>
    </w:p>
    <w:p w:rsidR="00F62182" w:rsidRPr="00B97CDE" w:rsidRDefault="00F62182" w:rsidP="00F62182">
      <w:pPr>
        <w:rPr>
          <w:sz w:val="28"/>
          <w:szCs w:val="28"/>
        </w:rPr>
      </w:pPr>
      <w:r w:rsidRPr="00B97CDE">
        <w:rPr>
          <w:sz w:val="28"/>
          <w:szCs w:val="28"/>
        </w:rPr>
        <w:t>Обращения чаще всего носят сезонный характер.</w:t>
      </w:r>
    </w:p>
    <w:p w:rsidR="00F62182" w:rsidRPr="003A3CDE" w:rsidRDefault="00F62182" w:rsidP="00F62182">
      <w:pPr>
        <w:rPr>
          <w:b/>
          <w:sz w:val="28"/>
          <w:szCs w:val="28"/>
        </w:rPr>
      </w:pPr>
    </w:p>
    <w:p w:rsidR="00F62182" w:rsidRPr="00F62182" w:rsidRDefault="00F62182" w:rsidP="00F62182">
      <w:pPr>
        <w:jc w:val="center"/>
        <w:rPr>
          <w:b/>
          <w:sz w:val="28"/>
          <w:szCs w:val="28"/>
        </w:rPr>
      </w:pPr>
      <w:r w:rsidRPr="00F62182">
        <w:rPr>
          <w:b/>
          <w:sz w:val="28"/>
          <w:szCs w:val="28"/>
        </w:rPr>
        <w:t>Состояние первичного воинского учета в Мамонском МО</w:t>
      </w:r>
    </w:p>
    <w:p w:rsidR="00F62182" w:rsidRPr="009E508A" w:rsidRDefault="00F62182" w:rsidP="00F62182">
      <w:pPr>
        <w:ind w:firstLine="708"/>
        <w:jc w:val="both"/>
        <w:rPr>
          <w:rFonts w:eastAsiaTheme="majorEastAsia"/>
          <w:color w:val="000000" w:themeColor="text1"/>
          <w:kern w:val="24"/>
          <w:sz w:val="28"/>
          <w:szCs w:val="28"/>
        </w:rPr>
      </w:pPr>
      <w:r w:rsidRPr="009E508A">
        <w:rPr>
          <w:rFonts w:eastAsiaTheme="majorEastAsia"/>
          <w:color w:val="000000" w:themeColor="text1"/>
          <w:kern w:val="24"/>
          <w:sz w:val="28"/>
          <w:szCs w:val="28"/>
        </w:rPr>
        <w:t>Количество военно-учетных работников в Мамонском муниципальном образовании, выполняющих обязанности по осуществлению первичного воинского учета на</w:t>
      </w:r>
      <w:r>
        <w:rPr>
          <w:rFonts w:eastAsiaTheme="majorEastAsia"/>
          <w:color w:val="000000" w:themeColor="text1"/>
          <w:kern w:val="24"/>
          <w:sz w:val="28"/>
          <w:szCs w:val="28"/>
        </w:rPr>
        <w:t xml:space="preserve"> </w:t>
      </w:r>
      <w:r w:rsidRPr="009E508A">
        <w:rPr>
          <w:rFonts w:eastAsiaTheme="majorEastAsia"/>
          <w:color w:val="000000" w:themeColor="text1"/>
          <w:kern w:val="24"/>
          <w:sz w:val="28"/>
          <w:szCs w:val="28"/>
        </w:rPr>
        <w:t xml:space="preserve">территориях, где отсутствует военный комиссариат (муниципального образования)-  1 чел., из них: </w:t>
      </w:r>
    </w:p>
    <w:p w:rsidR="00F62182" w:rsidRPr="009E508A" w:rsidRDefault="00F62182" w:rsidP="00F62182">
      <w:pPr>
        <w:ind w:firstLine="709"/>
        <w:jc w:val="both"/>
        <w:rPr>
          <w:rFonts w:eastAsiaTheme="majorEastAsia"/>
          <w:color w:val="000000" w:themeColor="text1"/>
          <w:kern w:val="24"/>
          <w:sz w:val="28"/>
          <w:szCs w:val="28"/>
        </w:rPr>
      </w:pPr>
      <w:r w:rsidRPr="009E508A">
        <w:rPr>
          <w:rFonts w:eastAsiaTheme="majorEastAsia"/>
          <w:color w:val="000000" w:themeColor="text1"/>
          <w:kern w:val="24"/>
          <w:sz w:val="28"/>
          <w:szCs w:val="28"/>
        </w:rPr>
        <w:t>-освобожденных военно-учетных работников, выполняющих обязанности по</w:t>
      </w:r>
    </w:p>
    <w:p w:rsidR="00F62182" w:rsidRPr="009E508A" w:rsidRDefault="00F62182" w:rsidP="00F62182">
      <w:pPr>
        <w:ind w:firstLine="709"/>
        <w:jc w:val="both"/>
        <w:rPr>
          <w:rFonts w:eastAsiaTheme="majorEastAsia"/>
          <w:color w:val="000000" w:themeColor="text1"/>
          <w:kern w:val="24"/>
          <w:sz w:val="28"/>
          <w:szCs w:val="28"/>
        </w:rPr>
      </w:pPr>
      <w:r w:rsidRPr="009E508A">
        <w:rPr>
          <w:rFonts w:eastAsiaTheme="majorEastAsia"/>
          <w:color w:val="000000" w:themeColor="text1"/>
          <w:kern w:val="24"/>
          <w:sz w:val="28"/>
          <w:szCs w:val="28"/>
        </w:rPr>
        <w:t xml:space="preserve">первичному воинскому учету - 1 чел., </w:t>
      </w:r>
    </w:p>
    <w:p w:rsidR="00F62182" w:rsidRPr="009E508A" w:rsidRDefault="00F62182" w:rsidP="00F62182">
      <w:pPr>
        <w:ind w:firstLine="709"/>
        <w:jc w:val="both"/>
        <w:rPr>
          <w:rFonts w:eastAsiaTheme="majorEastAsia"/>
          <w:color w:val="000000" w:themeColor="text1"/>
          <w:kern w:val="24"/>
          <w:sz w:val="28"/>
          <w:szCs w:val="28"/>
        </w:rPr>
      </w:pPr>
      <w:r>
        <w:rPr>
          <w:rFonts w:eastAsiaTheme="majorEastAsia"/>
          <w:color w:val="000000" w:themeColor="text1"/>
          <w:kern w:val="24"/>
          <w:sz w:val="28"/>
          <w:szCs w:val="28"/>
        </w:rPr>
        <w:t>- военно-учетных работников, выполняющих обязанности</w:t>
      </w:r>
      <w:r w:rsidRPr="009E508A">
        <w:rPr>
          <w:rFonts w:eastAsiaTheme="majorEastAsia"/>
          <w:color w:val="000000" w:themeColor="text1"/>
          <w:kern w:val="24"/>
          <w:sz w:val="28"/>
          <w:szCs w:val="28"/>
        </w:rPr>
        <w:t xml:space="preserve"> по совместительству – 0 чел.</w:t>
      </w:r>
    </w:p>
    <w:p w:rsidR="00F62182" w:rsidRPr="009E508A" w:rsidRDefault="00F62182" w:rsidP="00F62182">
      <w:pPr>
        <w:ind w:firstLine="708"/>
        <w:jc w:val="both"/>
        <w:rPr>
          <w:rFonts w:eastAsiaTheme="majorEastAsia"/>
          <w:color w:val="000000" w:themeColor="text1"/>
          <w:kern w:val="24"/>
          <w:sz w:val="28"/>
          <w:szCs w:val="28"/>
        </w:rPr>
      </w:pPr>
      <w:r w:rsidRPr="009E508A">
        <w:rPr>
          <w:rFonts w:eastAsiaTheme="majorEastAsia"/>
          <w:color w:val="000000" w:themeColor="text1"/>
          <w:kern w:val="24"/>
          <w:sz w:val="28"/>
          <w:szCs w:val="28"/>
        </w:rPr>
        <w:t xml:space="preserve">На территории Мамонского МО расположено </w:t>
      </w:r>
      <w:r>
        <w:rPr>
          <w:rFonts w:eastAsiaTheme="majorEastAsia"/>
          <w:color w:val="000000" w:themeColor="text1"/>
          <w:kern w:val="24"/>
          <w:sz w:val="28"/>
          <w:szCs w:val="28"/>
        </w:rPr>
        <w:t>8</w:t>
      </w:r>
      <w:r w:rsidRPr="009E508A">
        <w:rPr>
          <w:rFonts w:eastAsiaTheme="majorEastAsia"/>
          <w:color w:val="000000" w:themeColor="text1"/>
          <w:kern w:val="24"/>
          <w:sz w:val="28"/>
          <w:szCs w:val="28"/>
        </w:rPr>
        <w:t xml:space="preserve"> организаций, предприятий и учреждений в которых организована работа по ведению воинского учета и бронирования граждан, пребывающих в запасе, и граждан, подлежащих призыву на военную службу.  </w:t>
      </w:r>
    </w:p>
    <w:p w:rsidR="00F62182" w:rsidRPr="009E508A" w:rsidRDefault="00F62182" w:rsidP="00F62182">
      <w:pPr>
        <w:ind w:firstLine="708"/>
        <w:jc w:val="both"/>
        <w:rPr>
          <w:rFonts w:eastAsiaTheme="majorEastAsia"/>
          <w:color w:val="000000" w:themeColor="text1"/>
          <w:kern w:val="24"/>
          <w:sz w:val="28"/>
          <w:szCs w:val="28"/>
        </w:rPr>
      </w:pPr>
      <w:r w:rsidRPr="009E508A">
        <w:rPr>
          <w:rFonts w:eastAsiaTheme="majorEastAsia"/>
          <w:color w:val="000000" w:themeColor="text1"/>
          <w:kern w:val="24"/>
          <w:sz w:val="28"/>
          <w:szCs w:val="28"/>
        </w:rPr>
        <w:t>Демографическая ситуация на территории органа местного самоуправления за</w:t>
      </w:r>
    </w:p>
    <w:p w:rsidR="00F62182" w:rsidRDefault="00F62182" w:rsidP="00F62182">
      <w:pPr>
        <w:jc w:val="both"/>
        <w:rPr>
          <w:rFonts w:eastAsiaTheme="majorEastAsia"/>
          <w:color w:val="000000" w:themeColor="text1"/>
          <w:kern w:val="24"/>
          <w:sz w:val="28"/>
          <w:szCs w:val="28"/>
        </w:rPr>
      </w:pPr>
      <w:r w:rsidRPr="009E508A">
        <w:rPr>
          <w:rFonts w:eastAsiaTheme="majorEastAsia"/>
          <w:color w:val="000000" w:themeColor="text1"/>
          <w:kern w:val="24"/>
          <w:sz w:val="28"/>
          <w:szCs w:val="28"/>
        </w:rPr>
        <w:t>20</w:t>
      </w:r>
      <w:r>
        <w:rPr>
          <w:rFonts w:eastAsiaTheme="majorEastAsia"/>
          <w:color w:val="000000" w:themeColor="text1"/>
          <w:kern w:val="24"/>
          <w:sz w:val="28"/>
          <w:szCs w:val="28"/>
        </w:rPr>
        <w:t>21</w:t>
      </w:r>
      <w:r w:rsidRPr="009E508A">
        <w:rPr>
          <w:rFonts w:eastAsiaTheme="majorEastAsia"/>
          <w:color w:val="000000" w:themeColor="text1"/>
          <w:kern w:val="24"/>
          <w:sz w:val="28"/>
          <w:szCs w:val="28"/>
        </w:rPr>
        <w:t xml:space="preserve"> год по сравнению с теми же периодами </w:t>
      </w:r>
      <w:r>
        <w:rPr>
          <w:rFonts w:eastAsiaTheme="majorEastAsia"/>
          <w:color w:val="000000" w:themeColor="text1"/>
          <w:kern w:val="24"/>
          <w:sz w:val="28"/>
          <w:szCs w:val="28"/>
        </w:rPr>
        <w:t xml:space="preserve">2018 гг., </w:t>
      </w:r>
      <w:r w:rsidRPr="009E508A">
        <w:rPr>
          <w:rFonts w:eastAsiaTheme="majorEastAsia"/>
          <w:color w:val="000000" w:themeColor="text1"/>
          <w:kern w:val="24"/>
          <w:sz w:val="28"/>
          <w:szCs w:val="28"/>
        </w:rPr>
        <w:t>201</w:t>
      </w:r>
      <w:r>
        <w:rPr>
          <w:rFonts w:eastAsiaTheme="majorEastAsia"/>
          <w:color w:val="000000" w:themeColor="text1"/>
          <w:kern w:val="24"/>
          <w:sz w:val="28"/>
          <w:szCs w:val="28"/>
        </w:rPr>
        <w:t>9</w:t>
      </w:r>
      <w:r w:rsidRPr="009E508A">
        <w:rPr>
          <w:rFonts w:eastAsiaTheme="majorEastAsia"/>
          <w:color w:val="000000" w:themeColor="text1"/>
          <w:kern w:val="24"/>
          <w:sz w:val="28"/>
          <w:szCs w:val="28"/>
        </w:rPr>
        <w:t>гг., 20</w:t>
      </w:r>
      <w:r>
        <w:rPr>
          <w:rFonts w:eastAsiaTheme="majorEastAsia"/>
          <w:color w:val="000000" w:themeColor="text1"/>
          <w:kern w:val="24"/>
          <w:sz w:val="28"/>
          <w:szCs w:val="28"/>
        </w:rPr>
        <w:t>20</w:t>
      </w:r>
      <w:r w:rsidRPr="009E508A">
        <w:rPr>
          <w:rFonts w:eastAsiaTheme="majorEastAsia"/>
          <w:color w:val="000000" w:themeColor="text1"/>
          <w:kern w:val="24"/>
          <w:sz w:val="28"/>
          <w:szCs w:val="28"/>
        </w:rPr>
        <w:t xml:space="preserve"> гг., характеризуется увеличением численности населения.</w:t>
      </w:r>
    </w:p>
    <w:p w:rsidR="00F62182" w:rsidRDefault="00F62182" w:rsidP="00F62182">
      <w:pPr>
        <w:jc w:val="both"/>
        <w:rPr>
          <w:rFonts w:eastAsiaTheme="majorEastAsia"/>
          <w:color w:val="000000" w:themeColor="text1"/>
          <w:kern w:val="24"/>
          <w:sz w:val="28"/>
          <w:szCs w:val="28"/>
        </w:rPr>
      </w:pPr>
      <w:r w:rsidRPr="009E508A">
        <w:rPr>
          <w:rFonts w:eastAsiaTheme="majorEastAsia"/>
          <w:color w:val="000000" w:themeColor="text1"/>
          <w:kern w:val="24"/>
          <w:sz w:val="28"/>
          <w:szCs w:val="28"/>
        </w:rPr>
        <w:t>Миграционная ситуация за 20</w:t>
      </w:r>
      <w:r>
        <w:rPr>
          <w:rFonts w:eastAsiaTheme="majorEastAsia"/>
          <w:color w:val="000000" w:themeColor="text1"/>
          <w:kern w:val="24"/>
          <w:sz w:val="28"/>
          <w:szCs w:val="28"/>
        </w:rPr>
        <w:t xml:space="preserve">21 </w:t>
      </w:r>
      <w:r w:rsidRPr="009E508A">
        <w:rPr>
          <w:rFonts w:eastAsiaTheme="majorEastAsia"/>
          <w:color w:val="000000" w:themeColor="text1"/>
          <w:kern w:val="24"/>
          <w:sz w:val="28"/>
          <w:szCs w:val="28"/>
        </w:rPr>
        <w:t>год характеризовалась тем, что приток людей осуществляется в основном из других муниципальных районов Иркутской области, а также других регионов России.</w:t>
      </w:r>
    </w:p>
    <w:p w:rsidR="00F62182" w:rsidRPr="009E508A" w:rsidRDefault="00F62182" w:rsidP="00F62182">
      <w:pPr>
        <w:rPr>
          <w:rFonts w:eastAsiaTheme="majorEastAsia"/>
          <w:color w:val="000000" w:themeColor="text1"/>
          <w:kern w:val="24"/>
          <w:sz w:val="28"/>
          <w:szCs w:val="28"/>
        </w:rPr>
      </w:pPr>
    </w:p>
    <w:p w:rsidR="00F62182" w:rsidRPr="00F62182" w:rsidRDefault="00F62182" w:rsidP="00F62182">
      <w:pPr>
        <w:contextualSpacing/>
        <w:jc w:val="center"/>
        <w:rPr>
          <w:b/>
          <w:sz w:val="28"/>
          <w:szCs w:val="28"/>
          <w:lang w:eastAsia="ru-RU"/>
        </w:rPr>
      </w:pPr>
      <w:r w:rsidRPr="00F62182">
        <w:rPr>
          <w:b/>
          <w:sz w:val="28"/>
          <w:szCs w:val="28"/>
          <w:lang w:eastAsia="ru-RU"/>
        </w:rPr>
        <w:t>Количество граждан, состоящих на воинском учёте из числа проживающих на территории Мамонского МО</w:t>
      </w:r>
    </w:p>
    <w:p w:rsidR="00F62182" w:rsidRDefault="00F62182" w:rsidP="00F62182">
      <w:pPr>
        <w:contextualSpacing/>
        <w:rPr>
          <w:sz w:val="28"/>
          <w:szCs w:val="28"/>
          <w:lang w:eastAsia="ru-RU"/>
        </w:rPr>
      </w:pPr>
      <w:r>
        <w:rPr>
          <w:sz w:val="28"/>
          <w:szCs w:val="28"/>
          <w:lang w:eastAsia="ru-RU"/>
        </w:rPr>
        <w:t>На 01.01.2022 г. – 1238;</w:t>
      </w:r>
    </w:p>
    <w:p w:rsidR="00F62182" w:rsidRPr="00B97CDE" w:rsidRDefault="00F62182" w:rsidP="00F62182">
      <w:pPr>
        <w:contextualSpacing/>
        <w:rPr>
          <w:sz w:val="28"/>
          <w:szCs w:val="28"/>
          <w:lang w:eastAsia="ru-RU"/>
        </w:rPr>
      </w:pPr>
      <w:r w:rsidRPr="00B97CDE">
        <w:rPr>
          <w:sz w:val="28"/>
          <w:szCs w:val="28"/>
          <w:lang w:eastAsia="ru-RU"/>
        </w:rPr>
        <w:t>в том числе:</w:t>
      </w:r>
    </w:p>
    <w:p w:rsidR="003A3CDE" w:rsidRDefault="003A3CDE" w:rsidP="00F62182">
      <w:pPr>
        <w:contextualSpacing/>
        <w:rPr>
          <w:sz w:val="28"/>
          <w:szCs w:val="28"/>
          <w:lang w:eastAsia="ru-RU"/>
        </w:rPr>
      </w:pPr>
    </w:p>
    <w:p w:rsidR="00F62182" w:rsidRDefault="00F62182" w:rsidP="00F62182">
      <w:pPr>
        <w:contextualSpacing/>
        <w:rPr>
          <w:sz w:val="28"/>
          <w:szCs w:val="28"/>
          <w:lang w:eastAsia="ru-RU"/>
        </w:rPr>
      </w:pPr>
      <w:r w:rsidRPr="00B97CDE">
        <w:rPr>
          <w:sz w:val="28"/>
          <w:szCs w:val="28"/>
          <w:lang w:eastAsia="ru-RU"/>
        </w:rPr>
        <w:t xml:space="preserve">- </w:t>
      </w:r>
      <w:r>
        <w:rPr>
          <w:sz w:val="28"/>
          <w:szCs w:val="28"/>
          <w:lang w:eastAsia="ru-RU"/>
        </w:rPr>
        <w:t>призывников:</w:t>
      </w:r>
    </w:p>
    <w:p w:rsidR="00F62182" w:rsidRDefault="00F62182" w:rsidP="00F62182">
      <w:pPr>
        <w:contextualSpacing/>
        <w:rPr>
          <w:sz w:val="28"/>
          <w:szCs w:val="28"/>
          <w:lang w:eastAsia="ru-RU"/>
        </w:rPr>
      </w:pPr>
      <w:r>
        <w:rPr>
          <w:sz w:val="28"/>
          <w:szCs w:val="28"/>
          <w:lang w:eastAsia="ru-RU"/>
        </w:rPr>
        <w:t>на 01.01.2022 г. - 138</w:t>
      </w:r>
    </w:p>
    <w:p w:rsidR="00F62182" w:rsidRDefault="00F62182" w:rsidP="00F62182">
      <w:pPr>
        <w:contextualSpacing/>
        <w:rPr>
          <w:sz w:val="28"/>
          <w:szCs w:val="28"/>
          <w:lang w:eastAsia="ru-RU"/>
        </w:rPr>
      </w:pPr>
      <w:r w:rsidRPr="00B97CDE">
        <w:rPr>
          <w:sz w:val="28"/>
          <w:szCs w:val="28"/>
          <w:lang w:eastAsia="ru-RU"/>
        </w:rPr>
        <w:t>- граждан, пребывающих в запасе</w:t>
      </w:r>
      <w:r>
        <w:rPr>
          <w:sz w:val="28"/>
          <w:szCs w:val="28"/>
          <w:lang w:eastAsia="ru-RU"/>
        </w:rPr>
        <w:t>:</w:t>
      </w:r>
    </w:p>
    <w:p w:rsidR="00F62182" w:rsidRDefault="00F62182" w:rsidP="00F62182">
      <w:pPr>
        <w:contextualSpacing/>
        <w:rPr>
          <w:sz w:val="28"/>
          <w:szCs w:val="28"/>
          <w:lang w:eastAsia="ru-RU"/>
        </w:rPr>
      </w:pPr>
      <w:r>
        <w:rPr>
          <w:sz w:val="28"/>
          <w:szCs w:val="28"/>
          <w:lang w:eastAsia="ru-RU"/>
        </w:rPr>
        <w:t>на 01.01.2022 г. – 1100;</w:t>
      </w:r>
    </w:p>
    <w:p w:rsidR="00F62182" w:rsidRDefault="00F62182" w:rsidP="00F62182">
      <w:pPr>
        <w:contextualSpacing/>
        <w:rPr>
          <w:sz w:val="28"/>
          <w:szCs w:val="28"/>
          <w:lang w:eastAsia="ru-RU"/>
        </w:rPr>
      </w:pPr>
    </w:p>
    <w:p w:rsidR="00F62182" w:rsidRPr="00B97CDE" w:rsidRDefault="00F62182" w:rsidP="00F62182">
      <w:pPr>
        <w:contextualSpacing/>
        <w:rPr>
          <w:sz w:val="28"/>
          <w:szCs w:val="28"/>
          <w:lang w:eastAsia="ru-RU"/>
        </w:rPr>
      </w:pPr>
      <w:r w:rsidRPr="00B97CDE">
        <w:rPr>
          <w:sz w:val="28"/>
          <w:szCs w:val="28"/>
          <w:lang w:eastAsia="ru-RU"/>
        </w:rPr>
        <w:t>в том числе:</w:t>
      </w:r>
    </w:p>
    <w:p w:rsidR="00F62182" w:rsidRDefault="00F62182" w:rsidP="00F62182">
      <w:pPr>
        <w:contextualSpacing/>
        <w:rPr>
          <w:sz w:val="28"/>
          <w:szCs w:val="28"/>
          <w:lang w:eastAsia="ru-RU"/>
        </w:rPr>
      </w:pPr>
      <w:r w:rsidRPr="00B97CDE">
        <w:rPr>
          <w:sz w:val="28"/>
          <w:szCs w:val="28"/>
          <w:lang w:eastAsia="ru-RU"/>
        </w:rPr>
        <w:t>- офицеров запаса</w:t>
      </w:r>
      <w:r>
        <w:rPr>
          <w:sz w:val="28"/>
          <w:szCs w:val="28"/>
          <w:lang w:eastAsia="ru-RU"/>
        </w:rPr>
        <w:t>:</w:t>
      </w:r>
    </w:p>
    <w:p w:rsidR="00F62182" w:rsidRDefault="00F62182" w:rsidP="00F62182">
      <w:pPr>
        <w:contextualSpacing/>
        <w:rPr>
          <w:sz w:val="28"/>
          <w:szCs w:val="28"/>
          <w:lang w:eastAsia="ru-RU"/>
        </w:rPr>
      </w:pPr>
      <w:r>
        <w:rPr>
          <w:sz w:val="28"/>
          <w:szCs w:val="28"/>
          <w:lang w:eastAsia="ru-RU"/>
        </w:rPr>
        <w:t>на 01.01.2022 г. – 104;</w:t>
      </w:r>
    </w:p>
    <w:p w:rsidR="00F62182" w:rsidRDefault="00F62182" w:rsidP="00F62182">
      <w:pPr>
        <w:contextualSpacing/>
        <w:rPr>
          <w:sz w:val="28"/>
          <w:szCs w:val="28"/>
          <w:lang w:eastAsia="ru-RU"/>
        </w:rPr>
      </w:pPr>
    </w:p>
    <w:p w:rsidR="00F62182" w:rsidRDefault="00F62182" w:rsidP="00F62182">
      <w:pPr>
        <w:contextualSpacing/>
        <w:rPr>
          <w:sz w:val="28"/>
          <w:szCs w:val="28"/>
          <w:lang w:eastAsia="ru-RU"/>
        </w:rPr>
      </w:pPr>
      <w:r>
        <w:rPr>
          <w:sz w:val="28"/>
          <w:szCs w:val="28"/>
          <w:lang w:eastAsia="ru-RU"/>
        </w:rPr>
        <w:t xml:space="preserve">- </w:t>
      </w:r>
      <w:r w:rsidRPr="00B97CDE">
        <w:rPr>
          <w:sz w:val="28"/>
          <w:szCs w:val="28"/>
          <w:lang w:eastAsia="ru-RU"/>
        </w:rPr>
        <w:t>прапорщиков, сержантов, солдат, матросов запаса</w:t>
      </w:r>
      <w:r>
        <w:rPr>
          <w:sz w:val="28"/>
          <w:szCs w:val="28"/>
          <w:lang w:eastAsia="ru-RU"/>
        </w:rPr>
        <w:t>:</w:t>
      </w:r>
    </w:p>
    <w:p w:rsidR="00F62182" w:rsidRDefault="00F62182" w:rsidP="00F62182">
      <w:pPr>
        <w:contextualSpacing/>
        <w:rPr>
          <w:sz w:val="28"/>
          <w:szCs w:val="28"/>
          <w:lang w:eastAsia="ru-RU"/>
        </w:rPr>
      </w:pPr>
      <w:r>
        <w:rPr>
          <w:sz w:val="28"/>
          <w:szCs w:val="28"/>
          <w:lang w:eastAsia="ru-RU"/>
        </w:rPr>
        <w:t>на 01.01.2022 г. – 996;</w:t>
      </w:r>
    </w:p>
    <w:p w:rsidR="00F62182" w:rsidRDefault="00F62182" w:rsidP="00F62182">
      <w:pPr>
        <w:ind w:left="720" w:firstLine="709"/>
        <w:contextualSpacing/>
        <w:rPr>
          <w:sz w:val="28"/>
          <w:szCs w:val="28"/>
          <w:lang w:eastAsia="ru-RU"/>
        </w:rPr>
      </w:pPr>
    </w:p>
    <w:p w:rsidR="00F62182" w:rsidRPr="00F62182" w:rsidRDefault="00F62182" w:rsidP="00F62182">
      <w:pPr>
        <w:suppressAutoHyphens w:val="0"/>
        <w:jc w:val="both"/>
        <w:rPr>
          <w:sz w:val="28"/>
          <w:szCs w:val="28"/>
        </w:rPr>
      </w:pPr>
      <w:r w:rsidRPr="00F62182">
        <w:rPr>
          <w:sz w:val="28"/>
          <w:szCs w:val="28"/>
        </w:rPr>
        <w:lastRenderedPageBreak/>
        <w:t>По состоянию на 1 января 2022 года количественный состав мобилизационных людских ресурсов, находящихся на первичном воинском учете в органах местного самоуправления, по категориям граждан, пребывающих в запасе, характеризуются:</w:t>
      </w:r>
    </w:p>
    <w:tbl>
      <w:tblPr>
        <w:tblW w:w="9356" w:type="dxa"/>
        <w:tblInd w:w="40" w:type="dxa"/>
        <w:tblLayout w:type="fixed"/>
        <w:tblCellMar>
          <w:left w:w="40" w:type="dxa"/>
          <w:right w:w="40" w:type="dxa"/>
        </w:tblCellMar>
        <w:tblLook w:val="0000" w:firstRow="0" w:lastRow="0" w:firstColumn="0" w:lastColumn="0" w:noHBand="0" w:noVBand="0"/>
      </w:tblPr>
      <w:tblGrid>
        <w:gridCol w:w="3496"/>
        <w:gridCol w:w="1843"/>
        <w:gridCol w:w="1701"/>
        <w:gridCol w:w="2316"/>
      </w:tblGrid>
      <w:tr w:rsidR="00F62182" w:rsidRPr="00F62182" w:rsidTr="003A3CDE">
        <w:trPr>
          <w:trHeight w:hRule="exact" w:val="976"/>
        </w:trPr>
        <w:tc>
          <w:tcPr>
            <w:tcW w:w="3496" w:type="dxa"/>
            <w:tcBorders>
              <w:top w:val="single" w:sz="6" w:space="0" w:color="auto"/>
              <w:left w:val="single" w:sz="6" w:space="0" w:color="auto"/>
              <w:bottom w:val="nil"/>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Состав запаса</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По характеру прохождения военной службе</w:t>
            </w:r>
          </w:p>
        </w:tc>
        <w:tc>
          <w:tcPr>
            <w:tcW w:w="2316" w:type="dxa"/>
            <w:tcBorders>
              <w:top w:val="single" w:sz="6" w:space="0" w:color="auto"/>
              <w:left w:val="single" w:sz="6" w:space="0" w:color="auto"/>
              <w:bottom w:val="nil"/>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Итого (чел.)</w:t>
            </w:r>
          </w:p>
        </w:tc>
      </w:tr>
      <w:tr w:rsidR="00F62182" w:rsidRPr="00F62182" w:rsidTr="003A3CDE">
        <w:trPr>
          <w:trHeight w:hRule="exact" w:val="614"/>
        </w:trPr>
        <w:tc>
          <w:tcPr>
            <w:tcW w:w="3496" w:type="dxa"/>
            <w:tcBorders>
              <w:top w:val="nil"/>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p>
          <w:p w:rsidR="00F62182" w:rsidRPr="00F62182" w:rsidRDefault="00F62182" w:rsidP="00F62182">
            <w:pPr>
              <w:suppressAutoHyphens w:val="0"/>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РА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ВМФ</w:t>
            </w:r>
          </w:p>
        </w:tc>
        <w:tc>
          <w:tcPr>
            <w:tcW w:w="2316" w:type="dxa"/>
            <w:tcBorders>
              <w:top w:val="nil"/>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p>
          <w:p w:rsidR="00F62182" w:rsidRPr="00F62182" w:rsidRDefault="00F62182" w:rsidP="00F62182">
            <w:pPr>
              <w:suppressAutoHyphens w:val="0"/>
              <w:jc w:val="both"/>
              <w:rPr>
                <w:sz w:val="28"/>
                <w:szCs w:val="28"/>
              </w:rPr>
            </w:pPr>
          </w:p>
        </w:tc>
      </w:tr>
      <w:tr w:rsidR="00F62182" w:rsidRPr="00F62182" w:rsidTr="003A3CDE">
        <w:trPr>
          <w:trHeight w:hRule="exact" w:val="1233"/>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прапорщики, мичманы,</w:t>
            </w:r>
          </w:p>
          <w:p w:rsidR="00F62182" w:rsidRPr="00F62182" w:rsidRDefault="00F62182" w:rsidP="00F62182">
            <w:pPr>
              <w:suppressAutoHyphens w:val="0"/>
              <w:jc w:val="both"/>
              <w:rPr>
                <w:sz w:val="28"/>
                <w:szCs w:val="28"/>
              </w:rPr>
            </w:pPr>
            <w:r w:rsidRPr="00F62182">
              <w:rPr>
                <w:sz w:val="28"/>
                <w:szCs w:val="28"/>
              </w:rPr>
              <w:t>сержанты, старшины,</w:t>
            </w:r>
          </w:p>
          <w:p w:rsidR="00F62182" w:rsidRPr="00F62182" w:rsidRDefault="00F62182" w:rsidP="00F62182">
            <w:pPr>
              <w:suppressAutoHyphens w:val="0"/>
              <w:jc w:val="both"/>
              <w:rPr>
                <w:sz w:val="28"/>
                <w:szCs w:val="28"/>
              </w:rPr>
            </w:pPr>
            <w:r w:rsidRPr="00F62182">
              <w:rPr>
                <w:sz w:val="28"/>
                <w:szCs w:val="28"/>
              </w:rPr>
              <w:t>солдаты и матросы запаса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969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27</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996</w:t>
            </w:r>
          </w:p>
        </w:tc>
      </w:tr>
    </w:tbl>
    <w:p w:rsidR="00F62182" w:rsidRPr="00F62182" w:rsidRDefault="00F62182" w:rsidP="003A3CDE">
      <w:pPr>
        <w:suppressAutoHyphens w:val="0"/>
        <w:ind w:firstLine="709"/>
        <w:jc w:val="both"/>
        <w:rPr>
          <w:sz w:val="28"/>
          <w:szCs w:val="28"/>
        </w:rPr>
      </w:pPr>
      <w:r w:rsidRPr="00F62182">
        <w:rPr>
          <w:sz w:val="28"/>
          <w:szCs w:val="28"/>
        </w:rPr>
        <w:t>По состоянию на 1 января 2022 г. количественный состав призывных людских ресурсов, из числа граждан, подлежащих призыву на военную службу, состоящих на первичном воинском учете в Мамонском муниципальном образовании характеризуется:</w:t>
      </w:r>
    </w:p>
    <w:tbl>
      <w:tblPr>
        <w:tblW w:w="9356" w:type="dxa"/>
        <w:tblInd w:w="40" w:type="dxa"/>
        <w:tblLayout w:type="fixed"/>
        <w:tblCellMar>
          <w:left w:w="40" w:type="dxa"/>
          <w:right w:w="40" w:type="dxa"/>
        </w:tblCellMar>
        <w:tblLook w:val="0000" w:firstRow="0" w:lastRow="0" w:firstColumn="0" w:lastColumn="0" w:noHBand="0" w:noVBand="0"/>
      </w:tblPr>
      <w:tblGrid>
        <w:gridCol w:w="3835"/>
        <w:gridCol w:w="1992"/>
        <w:gridCol w:w="3529"/>
      </w:tblGrid>
      <w:tr w:rsidR="00F62182" w:rsidRPr="00F62182" w:rsidTr="003A3CDE">
        <w:trPr>
          <w:trHeight w:hRule="exact" w:val="1006"/>
        </w:trPr>
        <w:tc>
          <w:tcPr>
            <w:tcW w:w="383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Категория</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Всего</w:t>
            </w:r>
          </w:p>
        </w:tc>
        <w:tc>
          <w:tcPr>
            <w:tcW w:w="352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в т.ч. поставленные на воинский учет в 2020 году в ходе ППГВУ 2003г. рождения и старших возрастов</w:t>
            </w:r>
          </w:p>
        </w:tc>
      </w:tr>
      <w:tr w:rsidR="00F62182" w:rsidRPr="00F62182" w:rsidTr="003A3CDE">
        <w:trPr>
          <w:trHeight w:hRule="exact" w:val="723"/>
        </w:trPr>
        <w:tc>
          <w:tcPr>
            <w:tcW w:w="383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Граждане, подлежащие призыву на военную службу (призывники)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highlight w:val="yellow"/>
              </w:rPr>
            </w:pPr>
            <w:r w:rsidRPr="00F62182">
              <w:rPr>
                <w:sz w:val="28"/>
                <w:szCs w:val="28"/>
              </w:rPr>
              <w:t>138</w:t>
            </w:r>
          </w:p>
        </w:tc>
        <w:tc>
          <w:tcPr>
            <w:tcW w:w="352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highlight w:val="yellow"/>
              </w:rPr>
            </w:pPr>
            <w:r w:rsidRPr="00F62182">
              <w:rPr>
                <w:sz w:val="28"/>
                <w:szCs w:val="28"/>
              </w:rPr>
              <w:t>12</w:t>
            </w:r>
          </w:p>
        </w:tc>
      </w:tr>
    </w:tbl>
    <w:p w:rsidR="00F62182" w:rsidRPr="00F62182" w:rsidRDefault="00F62182" w:rsidP="00F62182">
      <w:pPr>
        <w:suppressAutoHyphens w:val="0"/>
        <w:jc w:val="both"/>
        <w:rPr>
          <w:sz w:val="28"/>
          <w:szCs w:val="28"/>
        </w:rPr>
      </w:pPr>
      <w:r w:rsidRPr="00F62182">
        <w:rPr>
          <w:sz w:val="28"/>
          <w:szCs w:val="28"/>
        </w:rPr>
        <w:t xml:space="preserve">В текущем году, в ходе первоначальной постановки граждан 2005 г. рождения (и старших возрастов) военным комиссариатом планируется поставить на воинский учет 18 призывников, из них почти 100 % в последующем будут находиться на первичном воинском учете в Мамонском </w:t>
      </w:r>
      <w:r w:rsidR="003A3CDE">
        <w:rPr>
          <w:sz w:val="28"/>
          <w:szCs w:val="28"/>
        </w:rPr>
        <w:t>муниципальном образовании.</w:t>
      </w:r>
    </w:p>
    <w:p w:rsidR="00F62182" w:rsidRPr="00F62182" w:rsidRDefault="00F62182" w:rsidP="00F62182">
      <w:pPr>
        <w:suppressAutoHyphens w:val="0"/>
        <w:jc w:val="both"/>
        <w:rPr>
          <w:sz w:val="28"/>
          <w:szCs w:val="28"/>
        </w:rPr>
      </w:pPr>
      <w:r w:rsidRPr="00F62182">
        <w:rPr>
          <w:sz w:val="28"/>
          <w:szCs w:val="28"/>
        </w:rPr>
        <w:t>Динамика движения мобилизационных людских ресурсов в органах местного самоуправления осуществляющих первичный воинский учет.</w:t>
      </w:r>
    </w:p>
    <w:p w:rsidR="00F62182" w:rsidRPr="00F62182" w:rsidRDefault="00F62182" w:rsidP="00F62182">
      <w:pPr>
        <w:suppressAutoHyphens w:val="0"/>
        <w:jc w:val="both"/>
        <w:rPr>
          <w:sz w:val="28"/>
          <w:szCs w:val="28"/>
        </w:rPr>
      </w:pPr>
      <w:r w:rsidRPr="00F62182">
        <w:rPr>
          <w:sz w:val="28"/>
          <w:szCs w:val="28"/>
        </w:rPr>
        <w:t>За отчетный период поставлено на воинский учет в ОМСУ 108 граждан, пребывающих в запасе</w:t>
      </w:r>
    </w:p>
    <w:tbl>
      <w:tblPr>
        <w:tblW w:w="9733" w:type="dxa"/>
        <w:tblInd w:w="40" w:type="dxa"/>
        <w:tblLayout w:type="fixed"/>
        <w:tblCellMar>
          <w:left w:w="40" w:type="dxa"/>
          <w:right w:w="40" w:type="dxa"/>
        </w:tblCellMar>
        <w:tblLook w:val="0000" w:firstRow="0" w:lastRow="0" w:firstColumn="0" w:lastColumn="0" w:noHBand="0" w:noVBand="0"/>
      </w:tblPr>
      <w:tblGrid>
        <w:gridCol w:w="5414"/>
        <w:gridCol w:w="1349"/>
        <w:gridCol w:w="2970"/>
      </w:tblGrid>
      <w:tr w:rsidR="00F62182" w:rsidRPr="00F62182" w:rsidTr="003A3CDE">
        <w:trPr>
          <w:trHeight w:val="284"/>
        </w:trPr>
        <w:tc>
          <w:tcPr>
            <w:tcW w:w="5414" w:type="dxa"/>
            <w:tcBorders>
              <w:top w:val="single" w:sz="6" w:space="0" w:color="auto"/>
              <w:left w:val="single" w:sz="6" w:space="0" w:color="auto"/>
              <w:bottom w:val="nil"/>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Причины прибытия</w:t>
            </w:r>
          </w:p>
        </w:tc>
        <w:tc>
          <w:tcPr>
            <w:tcW w:w="1349" w:type="dxa"/>
            <w:tcBorders>
              <w:top w:val="single" w:sz="6" w:space="0" w:color="auto"/>
              <w:left w:val="single" w:sz="6" w:space="0" w:color="auto"/>
              <w:bottom w:val="nil"/>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Всего</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граждане,</w:t>
            </w:r>
          </w:p>
          <w:p w:rsidR="00F62182" w:rsidRPr="00F62182" w:rsidRDefault="00F62182" w:rsidP="00F62182">
            <w:pPr>
              <w:suppressAutoHyphens w:val="0"/>
              <w:jc w:val="both"/>
              <w:rPr>
                <w:sz w:val="28"/>
                <w:szCs w:val="28"/>
              </w:rPr>
            </w:pPr>
            <w:r w:rsidRPr="00F62182">
              <w:rPr>
                <w:sz w:val="28"/>
                <w:szCs w:val="28"/>
              </w:rPr>
              <w:t>пребывающие в</w:t>
            </w:r>
          </w:p>
          <w:p w:rsidR="00F62182" w:rsidRPr="00F62182" w:rsidRDefault="00F62182" w:rsidP="00F62182">
            <w:pPr>
              <w:suppressAutoHyphens w:val="0"/>
              <w:jc w:val="both"/>
              <w:rPr>
                <w:sz w:val="28"/>
                <w:szCs w:val="28"/>
              </w:rPr>
            </w:pPr>
            <w:r w:rsidRPr="00F62182">
              <w:rPr>
                <w:sz w:val="28"/>
                <w:szCs w:val="28"/>
              </w:rPr>
              <w:t>запасе, в т.ч.: прапорщики, сержанты, солдаты</w:t>
            </w:r>
          </w:p>
          <w:p w:rsidR="00F62182" w:rsidRPr="00F62182" w:rsidRDefault="00F62182" w:rsidP="00F62182">
            <w:pPr>
              <w:suppressAutoHyphens w:val="0"/>
              <w:jc w:val="both"/>
              <w:rPr>
                <w:sz w:val="28"/>
                <w:szCs w:val="28"/>
              </w:rPr>
            </w:pPr>
          </w:p>
        </w:tc>
      </w:tr>
      <w:tr w:rsidR="00F62182" w:rsidRPr="00F62182" w:rsidTr="003A3CDE">
        <w:trPr>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После увольнения из ВС РФ, других войск, воинских формирований и органов, с зачислением в запас:</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23</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23</w:t>
            </w:r>
          </w:p>
        </w:tc>
      </w:tr>
      <w:tr w:rsidR="00F62182" w:rsidRPr="00F62182" w:rsidTr="003A3CDE">
        <w:trPr>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Зачислено в запас ВС РФ, из числа граждан, подлежащих призыву на военную службу:</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18</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18</w:t>
            </w:r>
          </w:p>
        </w:tc>
      </w:tr>
      <w:tr w:rsidR="00F62182" w:rsidRPr="00F62182" w:rsidTr="003A3CDE">
        <w:trPr>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Зачислено в запас ВС РФ женщин:</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2</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2</w:t>
            </w:r>
          </w:p>
        </w:tc>
      </w:tr>
      <w:tr w:rsidR="00F62182" w:rsidRPr="00F62182" w:rsidTr="003A3CDE">
        <w:trPr>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 xml:space="preserve">Прибыли из-за границы, в т.ч. из стран </w:t>
            </w:r>
            <w:r w:rsidRPr="00F62182">
              <w:rPr>
                <w:sz w:val="28"/>
                <w:szCs w:val="28"/>
              </w:rPr>
              <w:lastRenderedPageBreak/>
              <w:t>СНГ:</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lastRenderedPageBreak/>
              <w:t>0</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r>
      <w:tr w:rsidR="00F62182" w:rsidRPr="00F62182" w:rsidTr="003A3CDE">
        <w:trPr>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lastRenderedPageBreak/>
              <w:t>По освобождению, из мест лишения свободы:</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r>
      <w:tr w:rsidR="00F62182" w:rsidRPr="00F62182" w:rsidTr="003A3CDE">
        <w:trPr>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Не состоявших ранее на воинском учете:</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5</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5</w:t>
            </w:r>
          </w:p>
        </w:tc>
      </w:tr>
      <w:tr w:rsidR="00F62182" w:rsidRPr="00F62182" w:rsidTr="003A3CDE">
        <w:trPr>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Из-за перемены места жительства:</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60</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60</w:t>
            </w:r>
          </w:p>
        </w:tc>
      </w:tr>
      <w:tr w:rsidR="00F62182" w:rsidRPr="00F62182" w:rsidTr="003A3CDE">
        <w:trPr>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После прохождения альтернативной гражданской службы:</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r>
      <w:tr w:rsidR="00F62182" w:rsidRPr="00F62182" w:rsidTr="003A3CDE">
        <w:trPr>
          <w:trHeight w:val="284"/>
        </w:trPr>
        <w:tc>
          <w:tcPr>
            <w:tcW w:w="5414"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Всего: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108</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108</w:t>
            </w:r>
          </w:p>
        </w:tc>
      </w:tr>
    </w:tbl>
    <w:p w:rsidR="00F62182" w:rsidRPr="00F62182" w:rsidRDefault="00F62182" w:rsidP="00F62182">
      <w:pPr>
        <w:suppressAutoHyphens w:val="0"/>
        <w:jc w:val="both"/>
        <w:rPr>
          <w:sz w:val="28"/>
          <w:szCs w:val="28"/>
        </w:rPr>
      </w:pPr>
      <w:r w:rsidRPr="00F62182">
        <w:rPr>
          <w:sz w:val="28"/>
          <w:szCs w:val="28"/>
        </w:rPr>
        <w:t>За отчетный период снято с воинского учета в МСУ: 11 гражданина пребывающих в запасе</w:t>
      </w:r>
    </w:p>
    <w:tbl>
      <w:tblPr>
        <w:tblW w:w="9733" w:type="dxa"/>
        <w:tblInd w:w="40" w:type="dxa"/>
        <w:tblLayout w:type="fixed"/>
        <w:tblCellMar>
          <w:left w:w="40" w:type="dxa"/>
          <w:right w:w="40" w:type="dxa"/>
        </w:tblCellMar>
        <w:tblLook w:val="0000" w:firstRow="0" w:lastRow="0" w:firstColumn="0" w:lastColumn="0" w:noHBand="0" w:noVBand="0"/>
      </w:tblPr>
      <w:tblGrid>
        <w:gridCol w:w="5481"/>
        <w:gridCol w:w="1275"/>
        <w:gridCol w:w="2977"/>
      </w:tblGrid>
      <w:tr w:rsidR="00F62182" w:rsidRPr="00F62182" w:rsidTr="003A3CDE">
        <w:trPr>
          <w:trHeight w:val="284"/>
        </w:trPr>
        <w:tc>
          <w:tcPr>
            <w:tcW w:w="5481" w:type="dxa"/>
            <w:tcBorders>
              <w:top w:val="single" w:sz="6" w:space="0" w:color="auto"/>
              <w:left w:val="single" w:sz="6" w:space="0" w:color="auto"/>
              <w:bottom w:val="nil"/>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Причины убытия</w:t>
            </w:r>
          </w:p>
        </w:tc>
        <w:tc>
          <w:tcPr>
            <w:tcW w:w="1275" w:type="dxa"/>
            <w:tcBorders>
              <w:top w:val="single" w:sz="6" w:space="0" w:color="auto"/>
              <w:left w:val="single" w:sz="6" w:space="0" w:color="auto"/>
              <w:bottom w:val="nil"/>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Всего</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граждане,</w:t>
            </w:r>
          </w:p>
          <w:p w:rsidR="00F62182" w:rsidRPr="00F62182" w:rsidRDefault="00F62182" w:rsidP="00F62182">
            <w:pPr>
              <w:suppressAutoHyphens w:val="0"/>
              <w:jc w:val="both"/>
              <w:rPr>
                <w:sz w:val="28"/>
                <w:szCs w:val="28"/>
              </w:rPr>
            </w:pPr>
            <w:r w:rsidRPr="00F62182">
              <w:rPr>
                <w:sz w:val="28"/>
                <w:szCs w:val="28"/>
              </w:rPr>
              <w:t>пребывающие в запасе,</w:t>
            </w:r>
          </w:p>
          <w:p w:rsidR="00F62182" w:rsidRPr="00F62182" w:rsidRDefault="00F62182" w:rsidP="00F62182">
            <w:pPr>
              <w:suppressAutoHyphens w:val="0"/>
              <w:jc w:val="both"/>
              <w:rPr>
                <w:sz w:val="28"/>
                <w:szCs w:val="28"/>
              </w:rPr>
            </w:pPr>
            <w:r w:rsidRPr="00F62182">
              <w:rPr>
                <w:sz w:val="28"/>
                <w:szCs w:val="28"/>
              </w:rPr>
              <w:t xml:space="preserve">в т.ч.: прапорщики, </w:t>
            </w:r>
          </w:p>
          <w:p w:rsidR="00F62182" w:rsidRPr="00F62182" w:rsidRDefault="00F62182" w:rsidP="00F62182">
            <w:pPr>
              <w:suppressAutoHyphens w:val="0"/>
              <w:jc w:val="both"/>
              <w:rPr>
                <w:sz w:val="28"/>
                <w:szCs w:val="28"/>
              </w:rPr>
            </w:pPr>
            <w:r w:rsidRPr="00F62182">
              <w:rPr>
                <w:sz w:val="28"/>
                <w:szCs w:val="28"/>
              </w:rPr>
              <w:t>сержанты, солдаты</w:t>
            </w:r>
          </w:p>
        </w:tc>
      </w:tr>
      <w:tr w:rsidR="00F62182" w:rsidRPr="00F62182" w:rsidTr="003A3CDE">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Поступило на военную службу в ВС РФ, другие войска, воинские формирований и органы: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r>
      <w:tr w:rsidR="00F62182" w:rsidRPr="00F62182" w:rsidTr="003A3CDE">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По достижении предельного возраста: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9</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9</w:t>
            </w:r>
          </w:p>
        </w:tc>
      </w:tr>
      <w:tr w:rsidR="00F62182" w:rsidRPr="00F62182" w:rsidTr="003A3CDE">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По причине смерти: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w:t>
            </w:r>
          </w:p>
        </w:tc>
      </w:tr>
      <w:tr w:rsidR="00F62182" w:rsidRPr="00F62182" w:rsidTr="003A3CDE">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По состоянию здоровья: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r>
      <w:tr w:rsidR="00F62182" w:rsidRPr="00F62182" w:rsidTr="003A3CDE">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Убыли за пределы Российской Федераций: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r>
      <w:tr w:rsidR="00F62182" w:rsidRPr="00F62182" w:rsidTr="003A3CDE">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Осуждены с отбыванием наказания в местах лишения свободы: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r>
      <w:tr w:rsidR="00F62182" w:rsidRPr="00F62182" w:rsidTr="003A3CDE">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Убыло без снятия с воинского учета: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0</w:t>
            </w:r>
          </w:p>
        </w:tc>
      </w:tr>
      <w:tr w:rsidR="00F62182" w:rsidRPr="00F62182" w:rsidTr="003A3CDE">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Убыло в связи с переменой места жительства: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w:t>
            </w:r>
          </w:p>
        </w:tc>
      </w:tr>
      <w:tr w:rsidR="00F62182" w:rsidRPr="00F62182" w:rsidTr="003A3CDE">
        <w:trPr>
          <w:trHeigh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Всего: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F62182" w:rsidRPr="00F62182" w:rsidRDefault="00F62182" w:rsidP="00F62182">
            <w:pPr>
              <w:suppressAutoHyphens w:val="0"/>
              <w:jc w:val="both"/>
              <w:rPr>
                <w:sz w:val="28"/>
                <w:szCs w:val="28"/>
              </w:rPr>
            </w:pPr>
            <w:r w:rsidRPr="00F62182">
              <w:rPr>
                <w:sz w:val="28"/>
                <w:szCs w:val="28"/>
              </w:rPr>
              <w:t>11</w:t>
            </w:r>
          </w:p>
        </w:tc>
      </w:tr>
    </w:tbl>
    <w:p w:rsidR="00F62182" w:rsidRPr="00F62182" w:rsidRDefault="00F62182" w:rsidP="00F62182">
      <w:pPr>
        <w:suppressAutoHyphens w:val="0"/>
        <w:jc w:val="both"/>
        <w:rPr>
          <w:sz w:val="28"/>
          <w:szCs w:val="28"/>
        </w:rPr>
      </w:pPr>
    </w:p>
    <w:p w:rsidR="00F62182" w:rsidRPr="00F62182" w:rsidRDefault="00F62182" w:rsidP="00F62182">
      <w:pPr>
        <w:suppressAutoHyphens w:val="0"/>
        <w:jc w:val="both"/>
        <w:rPr>
          <w:sz w:val="28"/>
          <w:szCs w:val="28"/>
        </w:rPr>
      </w:pPr>
      <w:r w:rsidRPr="00F62182">
        <w:rPr>
          <w:sz w:val="28"/>
          <w:szCs w:val="28"/>
        </w:rPr>
        <w:t>В приведённых двух таблицах показана динамика движения людских ресурсов, причины постановки и снятия с учёта.</w:t>
      </w:r>
    </w:p>
    <w:p w:rsidR="00F62182" w:rsidRPr="00F62182" w:rsidRDefault="00F62182" w:rsidP="00F62182">
      <w:pPr>
        <w:suppressAutoHyphens w:val="0"/>
        <w:jc w:val="both"/>
        <w:rPr>
          <w:sz w:val="28"/>
          <w:szCs w:val="28"/>
        </w:rPr>
      </w:pPr>
      <w:r w:rsidRPr="00F62182">
        <w:rPr>
          <w:sz w:val="28"/>
          <w:szCs w:val="28"/>
        </w:rPr>
        <w:t>Пополнение в основном происходит за счёт граждан прописавшихся на территории Мамонского МО.</w:t>
      </w:r>
    </w:p>
    <w:p w:rsidR="00F62182" w:rsidRPr="00F62182" w:rsidRDefault="00F62182" w:rsidP="00F62182">
      <w:pPr>
        <w:suppressAutoHyphens w:val="0"/>
        <w:jc w:val="both"/>
        <w:rPr>
          <w:sz w:val="28"/>
          <w:szCs w:val="28"/>
        </w:rPr>
      </w:pPr>
      <w:r w:rsidRPr="00F62182">
        <w:rPr>
          <w:sz w:val="28"/>
          <w:szCs w:val="28"/>
        </w:rPr>
        <w:t>Снятие чаще всего происходит по достижению предельного возраста военнообязанных.</w:t>
      </w:r>
    </w:p>
    <w:p w:rsidR="00F62182" w:rsidRPr="00F62182" w:rsidRDefault="00F62182" w:rsidP="00F62182">
      <w:pPr>
        <w:suppressAutoHyphens w:val="0"/>
        <w:jc w:val="both"/>
        <w:rPr>
          <w:sz w:val="28"/>
          <w:szCs w:val="28"/>
        </w:rPr>
      </w:pPr>
      <w:r w:rsidRPr="00F62182">
        <w:rPr>
          <w:sz w:val="28"/>
          <w:szCs w:val="28"/>
        </w:rPr>
        <w:t>За год было произведено оповещение более 300 человек.</w:t>
      </w:r>
    </w:p>
    <w:p w:rsidR="00F62182" w:rsidRPr="00F62182" w:rsidRDefault="00F62182" w:rsidP="00F62182">
      <w:pPr>
        <w:suppressAutoHyphens w:val="0"/>
        <w:jc w:val="both"/>
        <w:rPr>
          <w:sz w:val="28"/>
          <w:szCs w:val="28"/>
        </w:rPr>
      </w:pPr>
      <w:r w:rsidRPr="00F62182">
        <w:rPr>
          <w:sz w:val="28"/>
          <w:szCs w:val="28"/>
        </w:rPr>
        <w:t>Вручены повестки, мобилизационные предписания, проводились контрольные оповещения граждан, пребывающих в запасе, предназначенных в команды.</w:t>
      </w:r>
    </w:p>
    <w:p w:rsidR="00F62182" w:rsidRPr="00F62182" w:rsidRDefault="00F62182" w:rsidP="00F62182">
      <w:pPr>
        <w:suppressAutoHyphens w:val="0"/>
        <w:jc w:val="both"/>
        <w:rPr>
          <w:sz w:val="28"/>
          <w:szCs w:val="28"/>
        </w:rPr>
      </w:pPr>
      <w:r w:rsidRPr="00F62182">
        <w:rPr>
          <w:sz w:val="28"/>
          <w:szCs w:val="28"/>
        </w:rPr>
        <w:t>Организованы ежемесячные выезды в ВК Иркутского района для обмена информацией, сверок, проведения методических занятий. За год было сделано более 30 выездов.</w:t>
      </w:r>
    </w:p>
    <w:p w:rsidR="00F62182" w:rsidRPr="00F62182" w:rsidRDefault="00F62182" w:rsidP="00F62182">
      <w:pPr>
        <w:suppressAutoHyphens w:val="0"/>
        <w:jc w:val="both"/>
        <w:rPr>
          <w:sz w:val="28"/>
          <w:szCs w:val="28"/>
        </w:rPr>
      </w:pPr>
    </w:p>
    <w:p w:rsidR="00F62182" w:rsidRPr="00F62182" w:rsidRDefault="00F62182" w:rsidP="00F62182">
      <w:pPr>
        <w:jc w:val="center"/>
        <w:rPr>
          <w:b/>
          <w:sz w:val="28"/>
          <w:szCs w:val="28"/>
        </w:rPr>
      </w:pPr>
      <w:r>
        <w:rPr>
          <w:b/>
          <w:sz w:val="28"/>
          <w:szCs w:val="28"/>
        </w:rPr>
        <w:t>О</w:t>
      </w:r>
      <w:r w:rsidRPr="00F62182">
        <w:rPr>
          <w:b/>
          <w:sz w:val="28"/>
          <w:szCs w:val="28"/>
        </w:rPr>
        <w:t>сновные мероприятия, проводимые в администрации мамонского мо, направленные на повышение полноты и достоверности воинского учета.</w:t>
      </w:r>
    </w:p>
    <w:p w:rsidR="00F62182" w:rsidRPr="00F62182" w:rsidRDefault="00F62182" w:rsidP="00F62182">
      <w:pPr>
        <w:suppressAutoHyphens w:val="0"/>
        <w:ind w:firstLine="709"/>
        <w:jc w:val="both"/>
        <w:rPr>
          <w:sz w:val="28"/>
          <w:szCs w:val="28"/>
        </w:rPr>
      </w:pPr>
      <w:r w:rsidRPr="00F62182">
        <w:rPr>
          <w:sz w:val="28"/>
          <w:szCs w:val="28"/>
        </w:rPr>
        <w:lastRenderedPageBreak/>
        <w:t>Для надлежащего ведения воинского учета в администрации Мамонского МО на постоянной основе проводятся следующие мероприятия:</w:t>
      </w:r>
    </w:p>
    <w:p w:rsidR="00F62182" w:rsidRPr="00F62182" w:rsidRDefault="00F62182" w:rsidP="00F62182">
      <w:pPr>
        <w:suppressAutoHyphens w:val="0"/>
        <w:ind w:firstLine="709"/>
        <w:jc w:val="both"/>
        <w:rPr>
          <w:sz w:val="28"/>
          <w:szCs w:val="28"/>
        </w:rPr>
      </w:pPr>
      <w:r w:rsidRPr="00F62182">
        <w:rPr>
          <w:sz w:val="28"/>
          <w:szCs w:val="28"/>
        </w:rPr>
        <w:t>1.Выявление граждан, подлежащих постановке на воинский учет по месту работы или по месту жительства, в том числе по месту пребывания: проведение подворовых обходов и выездов по поселению, проверка военно-учетных документов. Оповещение граждан, пребывающих в запасе проводит специалист военно-учётного стола Мамонского муниципального образования на выделяемом администрацией транспорте.</w:t>
      </w:r>
    </w:p>
    <w:p w:rsidR="00F62182" w:rsidRPr="00F62182" w:rsidRDefault="00F62182" w:rsidP="00F62182">
      <w:pPr>
        <w:suppressAutoHyphens w:val="0"/>
        <w:ind w:firstLine="709"/>
        <w:jc w:val="both"/>
        <w:rPr>
          <w:sz w:val="28"/>
          <w:szCs w:val="28"/>
        </w:rPr>
      </w:pPr>
      <w:r w:rsidRPr="00F62182">
        <w:rPr>
          <w:sz w:val="28"/>
          <w:szCs w:val="28"/>
        </w:rPr>
        <w:t>2.Ведение и хранение личных карточек граждан, уже поставленных на воинский учет, в порядке, определяемом методическими рекомендациями Генерального штаба Вооруженных сил Российской Федерации.</w:t>
      </w:r>
    </w:p>
    <w:p w:rsidR="00F62182" w:rsidRPr="00F62182" w:rsidRDefault="00F62182" w:rsidP="00F62182">
      <w:pPr>
        <w:suppressAutoHyphens w:val="0"/>
        <w:ind w:firstLine="709"/>
        <w:jc w:val="both"/>
        <w:rPr>
          <w:sz w:val="28"/>
          <w:szCs w:val="28"/>
        </w:rPr>
      </w:pPr>
      <w:r w:rsidRPr="00F62182">
        <w:rPr>
          <w:sz w:val="28"/>
          <w:szCs w:val="28"/>
        </w:rPr>
        <w:t xml:space="preserve">3.В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проводятся сверки по запланированному графику с организациями и с военным комиссариатом, где выявленные расхождения, недостатки в правильности и достоверности, актуальности информации, содержащейся в учетных документах – исправляются. </w:t>
      </w:r>
    </w:p>
    <w:p w:rsidR="00F62182" w:rsidRPr="00F62182" w:rsidRDefault="00F62182" w:rsidP="00F62182">
      <w:pPr>
        <w:suppressAutoHyphens w:val="0"/>
        <w:ind w:firstLine="709"/>
        <w:jc w:val="both"/>
        <w:rPr>
          <w:sz w:val="28"/>
          <w:szCs w:val="28"/>
        </w:rPr>
      </w:pPr>
      <w:r w:rsidRPr="00F62182">
        <w:rPr>
          <w:sz w:val="28"/>
          <w:szCs w:val="28"/>
        </w:rPr>
        <w:t>4.Переписка  с военным комиссариатом, направление в 2-х недельный срок сведений о гражданах, у которых изменились: семейное положение, место жительства, личные данные и т.д. Проведение разъяснительных бесед с гражданами, состоящими на воинском учете, гражданами, которые встают на воинский учет, а также гражданами, которые снимаются с воинского учета, о важности уточнения необходимых сведений, содержащихся в документах воинского учета; оповещение граждан о необходимой личной явке в военный комиссариат или органы местного самоуправления.</w:t>
      </w:r>
    </w:p>
    <w:p w:rsidR="00F62182" w:rsidRPr="00F62182" w:rsidRDefault="00F62182" w:rsidP="00F62182">
      <w:pPr>
        <w:suppressAutoHyphens w:val="0"/>
        <w:ind w:firstLine="709"/>
        <w:jc w:val="both"/>
        <w:rPr>
          <w:sz w:val="28"/>
          <w:szCs w:val="28"/>
        </w:rPr>
      </w:pPr>
      <w:r w:rsidRPr="00F62182">
        <w:rPr>
          <w:sz w:val="28"/>
          <w:szCs w:val="28"/>
        </w:rPr>
        <w:t>5.Сверка не реже одного раза в год сведений о воинском учете, содержащиеся в личных карточках, со сведениями, содержащимися в документах воинского учета с военным комиссариатом.</w:t>
      </w:r>
    </w:p>
    <w:p w:rsidR="00F62182" w:rsidRPr="00F62182" w:rsidRDefault="00F62182" w:rsidP="00F62182">
      <w:pPr>
        <w:suppressAutoHyphens w:val="0"/>
        <w:ind w:firstLine="709"/>
        <w:jc w:val="both"/>
        <w:rPr>
          <w:sz w:val="28"/>
          <w:szCs w:val="28"/>
        </w:rPr>
      </w:pPr>
      <w:r w:rsidRPr="00F62182">
        <w:rPr>
          <w:sz w:val="28"/>
          <w:szCs w:val="28"/>
        </w:rPr>
        <w:t>6.Предоставление ежегодно до 1 ноября - списки граждан мужского пола, подлежащих первоначальной постановке на воинский учет в следующем году.</w:t>
      </w:r>
    </w:p>
    <w:p w:rsidR="00F62182" w:rsidRPr="00F62182" w:rsidRDefault="00F62182" w:rsidP="00F62182">
      <w:pPr>
        <w:suppressAutoHyphens w:val="0"/>
        <w:ind w:firstLine="709"/>
        <w:jc w:val="both"/>
        <w:rPr>
          <w:sz w:val="28"/>
          <w:szCs w:val="28"/>
        </w:rPr>
      </w:pPr>
      <w:r w:rsidRPr="00F62182">
        <w:rPr>
          <w:sz w:val="28"/>
          <w:szCs w:val="28"/>
        </w:rPr>
        <w:t>7. Привлечение и отбор граждан, пребывающих в запасе в состав мобилизационного людского резерва.</w:t>
      </w:r>
    </w:p>
    <w:p w:rsidR="007008C5" w:rsidRPr="007008C5" w:rsidRDefault="007008C5" w:rsidP="007008C5">
      <w:pPr>
        <w:pStyle w:val="a6"/>
        <w:ind w:firstLine="709"/>
        <w:contextualSpacing/>
        <w:jc w:val="both"/>
        <w:rPr>
          <w:b/>
          <w:sz w:val="28"/>
          <w:szCs w:val="28"/>
        </w:rPr>
      </w:pPr>
      <w:r w:rsidRPr="007008C5">
        <w:rPr>
          <w:b/>
          <w:sz w:val="28"/>
          <w:szCs w:val="28"/>
        </w:rPr>
        <w:t>Пожарная безопасность. Вопросы жилищно-коммунального хозяйства. Благоустройство.</w:t>
      </w:r>
    </w:p>
    <w:p w:rsidR="007008C5" w:rsidRPr="0034185B" w:rsidRDefault="007008C5" w:rsidP="007008C5">
      <w:pPr>
        <w:pStyle w:val="a6"/>
        <w:ind w:firstLine="709"/>
        <w:contextualSpacing/>
        <w:jc w:val="both"/>
        <w:rPr>
          <w:sz w:val="28"/>
          <w:szCs w:val="28"/>
        </w:rPr>
      </w:pPr>
      <w:r w:rsidRPr="0034185B">
        <w:rPr>
          <w:sz w:val="28"/>
          <w:szCs w:val="28"/>
        </w:rPr>
        <w:t>На территории Мамонского МО произошло:</w:t>
      </w:r>
    </w:p>
    <w:p w:rsidR="007008C5" w:rsidRPr="0034185B" w:rsidRDefault="007008C5" w:rsidP="007008C5">
      <w:pPr>
        <w:pStyle w:val="a6"/>
        <w:ind w:firstLine="709"/>
        <w:contextualSpacing/>
        <w:jc w:val="both"/>
        <w:rPr>
          <w:sz w:val="28"/>
          <w:szCs w:val="28"/>
        </w:rPr>
      </w:pPr>
      <w:r w:rsidRPr="0034185B">
        <w:rPr>
          <w:sz w:val="28"/>
          <w:szCs w:val="28"/>
        </w:rPr>
        <w:t>2021 -  7 пожаров. Из них 5 в населенных пунктах, 2 за территории населенных пунктов. Один травмированный.</w:t>
      </w:r>
    </w:p>
    <w:p w:rsidR="007008C5" w:rsidRPr="0034185B" w:rsidRDefault="007008C5" w:rsidP="007008C5">
      <w:pPr>
        <w:pStyle w:val="a6"/>
        <w:ind w:firstLine="709"/>
        <w:contextualSpacing/>
        <w:jc w:val="both"/>
        <w:rPr>
          <w:sz w:val="28"/>
          <w:szCs w:val="28"/>
        </w:rPr>
      </w:pPr>
      <w:r w:rsidRPr="0034185B">
        <w:rPr>
          <w:sz w:val="28"/>
          <w:szCs w:val="28"/>
        </w:rPr>
        <w:t>Материальный ущерб при пожарах составил:</w:t>
      </w:r>
    </w:p>
    <w:p w:rsidR="007008C5" w:rsidRPr="0034185B" w:rsidRDefault="007008C5" w:rsidP="007008C5">
      <w:pPr>
        <w:pStyle w:val="a6"/>
        <w:ind w:firstLine="709"/>
        <w:contextualSpacing/>
        <w:jc w:val="both"/>
        <w:rPr>
          <w:sz w:val="28"/>
          <w:szCs w:val="28"/>
        </w:rPr>
      </w:pPr>
      <w:r w:rsidRPr="0034185B">
        <w:rPr>
          <w:sz w:val="28"/>
          <w:szCs w:val="28"/>
        </w:rPr>
        <w:t>202</w:t>
      </w:r>
      <w:r>
        <w:rPr>
          <w:sz w:val="28"/>
          <w:szCs w:val="28"/>
        </w:rPr>
        <w:t>1</w:t>
      </w:r>
      <w:r w:rsidRPr="0034185B">
        <w:rPr>
          <w:sz w:val="28"/>
          <w:szCs w:val="28"/>
        </w:rPr>
        <w:t xml:space="preserve"> -  2 100 000 рублей</w:t>
      </w:r>
    </w:p>
    <w:p w:rsidR="007008C5" w:rsidRDefault="007008C5" w:rsidP="007008C5">
      <w:pPr>
        <w:pStyle w:val="a6"/>
        <w:ind w:firstLine="709"/>
        <w:contextualSpacing/>
        <w:jc w:val="both"/>
        <w:rPr>
          <w:sz w:val="28"/>
          <w:szCs w:val="28"/>
        </w:rPr>
      </w:pPr>
      <w:r w:rsidRPr="0034185B">
        <w:rPr>
          <w:sz w:val="28"/>
          <w:szCs w:val="28"/>
        </w:rPr>
        <w:t xml:space="preserve">Добровольная пожарная дружина приняла участие в тушении 4 пожарах. </w:t>
      </w:r>
    </w:p>
    <w:p w:rsidR="007008C5" w:rsidRDefault="007008C5" w:rsidP="007008C5">
      <w:pPr>
        <w:pStyle w:val="a6"/>
        <w:widowControl w:val="0"/>
        <w:spacing w:before="0" w:beforeAutospacing="0" w:after="0" w:afterAutospacing="0"/>
        <w:ind w:firstLine="709"/>
        <w:contextualSpacing/>
        <w:jc w:val="both"/>
        <w:rPr>
          <w:sz w:val="28"/>
          <w:szCs w:val="28"/>
        </w:rPr>
      </w:pPr>
      <w:r>
        <w:rPr>
          <w:sz w:val="28"/>
          <w:szCs w:val="28"/>
        </w:rPr>
        <w:t xml:space="preserve">Проводились рейды по соблюдению мерам пожарной безопасности по </w:t>
      </w:r>
      <w:r>
        <w:rPr>
          <w:sz w:val="28"/>
          <w:szCs w:val="28"/>
        </w:rPr>
        <w:lastRenderedPageBreak/>
        <w:t>территории Мамонского МО в составе: сотрудника ОП-10 МУ МВД России «Иркутское», специалиста администрации Иркутского района.</w:t>
      </w:r>
    </w:p>
    <w:p w:rsidR="007008C5" w:rsidRDefault="007008C5" w:rsidP="007008C5">
      <w:pPr>
        <w:pStyle w:val="a6"/>
        <w:widowControl w:val="0"/>
        <w:spacing w:before="0" w:beforeAutospacing="0" w:after="0" w:afterAutospacing="0"/>
        <w:ind w:firstLine="709"/>
        <w:contextualSpacing/>
        <w:jc w:val="both"/>
        <w:rPr>
          <w:sz w:val="28"/>
          <w:szCs w:val="28"/>
        </w:rPr>
      </w:pPr>
      <w:r>
        <w:rPr>
          <w:sz w:val="28"/>
          <w:szCs w:val="28"/>
        </w:rPr>
        <w:t>ДПД приняла участие в скосе растений, содержащих наркотические вещества, произрастающие на территории муниципалитета.</w:t>
      </w:r>
    </w:p>
    <w:p w:rsidR="007008C5" w:rsidRDefault="007008C5" w:rsidP="007008C5">
      <w:pPr>
        <w:pStyle w:val="a6"/>
        <w:widowControl w:val="0"/>
        <w:spacing w:before="0" w:beforeAutospacing="0" w:after="0" w:afterAutospacing="0"/>
        <w:ind w:firstLine="709"/>
        <w:contextualSpacing/>
        <w:jc w:val="both"/>
        <w:rPr>
          <w:sz w:val="28"/>
          <w:szCs w:val="28"/>
        </w:rPr>
      </w:pPr>
      <w:r>
        <w:rPr>
          <w:sz w:val="28"/>
          <w:szCs w:val="28"/>
        </w:rPr>
        <w:t>В сентябре месяце организовано дежурство ДПД на избирательных участках с.Мамоны, д. Малая Еланка.</w:t>
      </w:r>
    </w:p>
    <w:p w:rsidR="007008C5" w:rsidRDefault="007008C5" w:rsidP="007008C5">
      <w:pPr>
        <w:pStyle w:val="a6"/>
        <w:widowControl w:val="0"/>
        <w:spacing w:before="0" w:beforeAutospacing="0" w:after="0" w:afterAutospacing="0"/>
        <w:ind w:firstLine="709"/>
        <w:contextualSpacing/>
        <w:jc w:val="both"/>
        <w:rPr>
          <w:sz w:val="28"/>
          <w:szCs w:val="28"/>
        </w:rPr>
      </w:pPr>
      <w:r>
        <w:rPr>
          <w:sz w:val="28"/>
          <w:szCs w:val="28"/>
        </w:rPr>
        <w:t>В целях недопущения распространения новой коронавирусной инфекции (</w:t>
      </w:r>
      <w:r>
        <w:rPr>
          <w:sz w:val="28"/>
          <w:szCs w:val="28"/>
          <w:lang w:val="en-US"/>
        </w:rPr>
        <w:t>COVID</w:t>
      </w:r>
      <w:r>
        <w:rPr>
          <w:sz w:val="28"/>
          <w:szCs w:val="28"/>
        </w:rPr>
        <w:t>-19) силами ДПД проводилась ежемесячная дезинфекция подъездов, детских площадок, общественных остановок.</w:t>
      </w:r>
    </w:p>
    <w:p w:rsidR="007008C5" w:rsidRDefault="007008C5" w:rsidP="007008C5">
      <w:pPr>
        <w:pStyle w:val="ac"/>
        <w:spacing w:after="0"/>
        <w:ind w:firstLine="709"/>
        <w:contextualSpacing/>
        <w:jc w:val="both"/>
        <w:rPr>
          <w:sz w:val="28"/>
          <w:szCs w:val="28"/>
        </w:rPr>
      </w:pPr>
      <w:r>
        <w:rPr>
          <w:sz w:val="28"/>
          <w:szCs w:val="28"/>
        </w:rPr>
        <w:t>За ДПД закреплены обязанности по проверке пожарных гидрантов, водонапорных башен, пожарных резервуаров и подъездных путей к площадкам для забора воды пожарными автомобилями на территории Мамонского муниципального образования.</w:t>
      </w:r>
    </w:p>
    <w:p w:rsidR="007008C5" w:rsidRDefault="007008C5" w:rsidP="007008C5">
      <w:pPr>
        <w:pStyle w:val="ac"/>
        <w:spacing w:after="0"/>
        <w:ind w:firstLine="709"/>
        <w:contextualSpacing/>
        <w:jc w:val="both"/>
        <w:rPr>
          <w:sz w:val="28"/>
          <w:szCs w:val="28"/>
        </w:rPr>
      </w:pPr>
      <w:r>
        <w:rPr>
          <w:sz w:val="28"/>
          <w:szCs w:val="28"/>
        </w:rPr>
        <w:t>Ежедневное патрулирование муниципалитета.</w:t>
      </w:r>
    </w:p>
    <w:p w:rsidR="007008C5" w:rsidRPr="0034185B" w:rsidRDefault="007008C5" w:rsidP="007008C5">
      <w:pPr>
        <w:pStyle w:val="a6"/>
        <w:ind w:firstLine="709"/>
        <w:contextualSpacing/>
        <w:jc w:val="both"/>
        <w:rPr>
          <w:sz w:val="28"/>
          <w:szCs w:val="28"/>
        </w:rPr>
      </w:pPr>
      <w:r w:rsidRPr="0034185B">
        <w:rPr>
          <w:sz w:val="28"/>
          <w:szCs w:val="28"/>
        </w:rPr>
        <w:t>Для обеспечения пожарной безопасности населения Мамонского МО проводилась следующая работа:</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t>1. Созданы противопожарные разрывы и минерализованные полосы в с.Мамоны, д.Малая Еланка, з.Вдовина, 2 раза в год проводится обновление минерализованных полос, всего затрачено денежных средств – 378 400 руб.</w:t>
      </w:r>
    </w:p>
    <w:p w:rsidR="007008C5" w:rsidRPr="0034185B" w:rsidRDefault="007008C5" w:rsidP="007008C5">
      <w:pPr>
        <w:pStyle w:val="a6"/>
        <w:ind w:firstLine="709"/>
        <w:contextualSpacing/>
        <w:jc w:val="both"/>
        <w:rPr>
          <w:sz w:val="28"/>
          <w:szCs w:val="28"/>
        </w:rPr>
      </w:pPr>
      <w:r w:rsidRPr="0034185B">
        <w:rPr>
          <w:sz w:val="28"/>
          <w:szCs w:val="28"/>
        </w:rPr>
        <w:t xml:space="preserve">2. Ежегодно 2 раза в год проводится осмотр пожарных гидрантов (гидротестором) на предмет исправности. </w:t>
      </w:r>
    </w:p>
    <w:p w:rsidR="007008C5" w:rsidRPr="0034185B" w:rsidRDefault="007008C5" w:rsidP="007008C5">
      <w:pPr>
        <w:pStyle w:val="a6"/>
        <w:ind w:firstLine="709"/>
        <w:contextualSpacing/>
        <w:jc w:val="both"/>
        <w:rPr>
          <w:sz w:val="28"/>
          <w:szCs w:val="28"/>
        </w:rPr>
      </w:pPr>
      <w:r w:rsidRPr="0034185B">
        <w:rPr>
          <w:sz w:val="28"/>
          <w:szCs w:val="28"/>
        </w:rPr>
        <w:t>3. Скос травы для предотвращения пала.</w:t>
      </w:r>
    </w:p>
    <w:p w:rsidR="007008C5" w:rsidRPr="0034185B" w:rsidRDefault="007008C5" w:rsidP="007008C5">
      <w:pPr>
        <w:pStyle w:val="a6"/>
        <w:ind w:firstLine="709"/>
        <w:contextualSpacing/>
        <w:jc w:val="both"/>
        <w:rPr>
          <w:sz w:val="28"/>
          <w:szCs w:val="28"/>
        </w:rPr>
      </w:pPr>
      <w:r w:rsidRPr="0034185B">
        <w:rPr>
          <w:sz w:val="28"/>
          <w:szCs w:val="28"/>
        </w:rPr>
        <w:t>Окашиваемая площадь составила:</w:t>
      </w:r>
    </w:p>
    <w:p w:rsidR="007008C5" w:rsidRPr="0034185B" w:rsidRDefault="007008C5" w:rsidP="007008C5">
      <w:pPr>
        <w:pStyle w:val="a6"/>
        <w:ind w:firstLine="709"/>
        <w:contextualSpacing/>
        <w:jc w:val="both"/>
        <w:rPr>
          <w:sz w:val="28"/>
          <w:szCs w:val="28"/>
        </w:rPr>
      </w:pPr>
      <w:r w:rsidRPr="0034185B">
        <w:rPr>
          <w:sz w:val="28"/>
          <w:szCs w:val="28"/>
        </w:rPr>
        <w:t xml:space="preserve">2021 – 32 798 кв.м. </w:t>
      </w:r>
      <w:r w:rsidRPr="0034185B">
        <w:rPr>
          <w:color w:val="000000" w:themeColor="text1"/>
          <w:sz w:val="28"/>
          <w:szCs w:val="28"/>
        </w:rPr>
        <w:t>на сумму – 114 793 руб.</w:t>
      </w:r>
    </w:p>
    <w:p w:rsidR="007008C5" w:rsidRPr="0034185B" w:rsidRDefault="007008C5" w:rsidP="007008C5">
      <w:pPr>
        <w:pStyle w:val="a6"/>
        <w:ind w:firstLine="709"/>
        <w:contextualSpacing/>
        <w:jc w:val="both"/>
        <w:rPr>
          <w:sz w:val="28"/>
          <w:szCs w:val="28"/>
        </w:rPr>
      </w:pPr>
      <w:r w:rsidRPr="0034185B">
        <w:rPr>
          <w:sz w:val="28"/>
          <w:szCs w:val="28"/>
        </w:rPr>
        <w:t>4. Проводятся 2 раза в год месячники по санитарной очистке территории Мамонского МО.</w:t>
      </w:r>
    </w:p>
    <w:p w:rsidR="007008C5" w:rsidRPr="0034185B" w:rsidRDefault="007008C5" w:rsidP="007008C5">
      <w:pPr>
        <w:pStyle w:val="a6"/>
        <w:ind w:firstLine="709"/>
        <w:contextualSpacing/>
        <w:jc w:val="both"/>
        <w:rPr>
          <w:sz w:val="28"/>
          <w:szCs w:val="28"/>
        </w:rPr>
      </w:pPr>
      <w:r w:rsidRPr="0034185B">
        <w:rPr>
          <w:sz w:val="28"/>
          <w:szCs w:val="28"/>
        </w:rPr>
        <w:t xml:space="preserve">Объем убранного ТКО составил: 1029 т. </w:t>
      </w:r>
      <w:r w:rsidRPr="0034185B">
        <w:rPr>
          <w:color w:val="000000" w:themeColor="text1"/>
          <w:sz w:val="28"/>
          <w:szCs w:val="28"/>
        </w:rPr>
        <w:t>на сумму – 812 712,80 руб.</w:t>
      </w:r>
    </w:p>
    <w:p w:rsidR="007008C5" w:rsidRPr="0034185B" w:rsidRDefault="007008C5" w:rsidP="007008C5">
      <w:pPr>
        <w:pStyle w:val="a6"/>
        <w:ind w:firstLine="709"/>
        <w:contextualSpacing/>
        <w:jc w:val="both"/>
        <w:rPr>
          <w:sz w:val="28"/>
          <w:szCs w:val="28"/>
        </w:rPr>
      </w:pPr>
      <w:r w:rsidRPr="0034185B">
        <w:rPr>
          <w:sz w:val="28"/>
          <w:szCs w:val="28"/>
        </w:rPr>
        <w:t>5. Ежегодно 2 раза в год проводится осмотр и при необходимости ремонт, а также дооборудование детских и спортивных площадок (осмотр, ремонт и установка конструкций проводится только лицензированной организацией, на каждую конструкцию выдается паспорт и сертификат соответствия).</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t>Всего на содержание, дооборудование и ремонт детских площадок было затрачено -  154 154 руб.</w:t>
      </w:r>
    </w:p>
    <w:p w:rsidR="007008C5" w:rsidRPr="0034185B" w:rsidRDefault="007008C5" w:rsidP="007008C5">
      <w:pPr>
        <w:pStyle w:val="a6"/>
        <w:ind w:firstLine="709"/>
        <w:contextualSpacing/>
        <w:jc w:val="both"/>
        <w:rPr>
          <w:color w:val="FF0000"/>
          <w:sz w:val="28"/>
          <w:szCs w:val="28"/>
        </w:rPr>
      </w:pPr>
      <w:r w:rsidRPr="0034185B">
        <w:rPr>
          <w:color w:val="000000" w:themeColor="text1"/>
          <w:sz w:val="28"/>
          <w:szCs w:val="28"/>
        </w:rPr>
        <w:t>Установлена зимняя деревянная горка</w:t>
      </w:r>
      <w:r>
        <w:rPr>
          <w:color w:val="000000" w:themeColor="text1"/>
          <w:sz w:val="28"/>
          <w:szCs w:val="28"/>
        </w:rPr>
        <w:t xml:space="preserve"> на территории парка с. Мамоны</w:t>
      </w:r>
      <w:r w:rsidRPr="0034185B">
        <w:rPr>
          <w:color w:val="000000" w:themeColor="text1"/>
          <w:sz w:val="28"/>
          <w:szCs w:val="28"/>
        </w:rPr>
        <w:t xml:space="preserve"> – 203 500 руб</w:t>
      </w:r>
      <w:r w:rsidRPr="00266204">
        <w:rPr>
          <w:color w:val="000000" w:themeColor="text1"/>
          <w:sz w:val="28"/>
          <w:szCs w:val="28"/>
        </w:rPr>
        <w:t>.</w:t>
      </w:r>
    </w:p>
    <w:p w:rsidR="007008C5" w:rsidRPr="0034185B" w:rsidRDefault="007008C5" w:rsidP="007008C5">
      <w:pPr>
        <w:pStyle w:val="a6"/>
        <w:ind w:firstLine="709"/>
        <w:contextualSpacing/>
        <w:jc w:val="both"/>
        <w:rPr>
          <w:sz w:val="28"/>
          <w:szCs w:val="28"/>
        </w:rPr>
      </w:pPr>
      <w:r w:rsidRPr="0034185B">
        <w:rPr>
          <w:sz w:val="28"/>
          <w:szCs w:val="28"/>
        </w:rPr>
        <w:t>6. В 2021 г. на народные инициативы были подключены 3 улицы: с. Мамоны, пер. Озерный, пер. Майский, ул. Светлая на сумму: 1 510 000 руб.</w:t>
      </w:r>
    </w:p>
    <w:p w:rsidR="007008C5" w:rsidRPr="0034185B" w:rsidRDefault="007008C5" w:rsidP="007008C5">
      <w:pPr>
        <w:pStyle w:val="a6"/>
        <w:ind w:firstLine="709"/>
        <w:contextualSpacing/>
        <w:jc w:val="both"/>
        <w:rPr>
          <w:sz w:val="28"/>
          <w:szCs w:val="28"/>
        </w:rPr>
      </w:pPr>
      <w:r w:rsidRPr="0034185B">
        <w:rPr>
          <w:sz w:val="28"/>
          <w:szCs w:val="28"/>
        </w:rPr>
        <w:t xml:space="preserve">Проведены монтажные и ремонтные работы уличного освещения - 449 840,25   руб. </w:t>
      </w:r>
    </w:p>
    <w:p w:rsidR="007008C5" w:rsidRPr="0034185B" w:rsidRDefault="007008C5" w:rsidP="007008C5">
      <w:pPr>
        <w:pStyle w:val="a6"/>
        <w:ind w:firstLine="709"/>
        <w:contextualSpacing/>
        <w:jc w:val="both"/>
        <w:rPr>
          <w:sz w:val="28"/>
          <w:szCs w:val="28"/>
        </w:rPr>
      </w:pPr>
      <w:r w:rsidRPr="0034185B">
        <w:rPr>
          <w:sz w:val="28"/>
          <w:szCs w:val="28"/>
        </w:rPr>
        <w:t xml:space="preserve">Оплата за наружное потребление электроэнергии (в т.ч. здание администрации) - 1 022 269,83 руб.   </w:t>
      </w:r>
    </w:p>
    <w:p w:rsidR="007008C5" w:rsidRPr="0034185B" w:rsidRDefault="007008C5" w:rsidP="007008C5">
      <w:pPr>
        <w:pStyle w:val="a6"/>
        <w:ind w:firstLine="709"/>
        <w:contextualSpacing/>
        <w:jc w:val="both"/>
        <w:rPr>
          <w:sz w:val="28"/>
          <w:szCs w:val="28"/>
        </w:rPr>
      </w:pPr>
      <w:r w:rsidRPr="0034185B">
        <w:rPr>
          <w:sz w:val="28"/>
          <w:szCs w:val="28"/>
        </w:rPr>
        <w:t>К наружному освещению подключено 2</w:t>
      </w:r>
      <w:r>
        <w:rPr>
          <w:sz w:val="28"/>
          <w:szCs w:val="28"/>
        </w:rPr>
        <w:t>6</w:t>
      </w:r>
      <w:r w:rsidRPr="0034185B">
        <w:rPr>
          <w:sz w:val="28"/>
          <w:szCs w:val="28"/>
        </w:rPr>
        <w:t xml:space="preserve"> улицы по муниципалитету.</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lastRenderedPageBreak/>
        <w:t>7.Ежегодно проводится весенняя (по договору с Иркутской РСББЖ ОГБУ ветклиникой) дезинсекция клещей с помощью инсектицидов (химических препаратов):</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t xml:space="preserve"> д. Малая Еланка: кладбище, общественные остановки, детские площадки, парк </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t>Всего площадь обработки составляет:</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t>2021 – 32 000 кв.м.  122 705 руб.</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t>8. Вывезено биологических отходов – 8 000 руб.</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t xml:space="preserve">9.В целях организации работы по выявлению и уничтожению очагов произрастания растений, содержащих наркотические вещества на территории Мамонского муниципального образования ежегодно проводится выездные мероприятия с сотрудником полиции. </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t>При обнаружении произрастания растений, содержащих наркотические вещества на земельном участке принадлежащий собственнику, выписываются предписания, проводится разъяснительная беседа. На не разграничивших земельных участках, ликвидация растений, содержавших наркотические вещества проводится сила</w:t>
      </w:r>
      <w:r>
        <w:rPr>
          <w:color w:val="000000" w:themeColor="text1"/>
          <w:sz w:val="28"/>
          <w:szCs w:val="28"/>
        </w:rPr>
        <w:t>ми администрации Мамонского МО (</w:t>
      </w:r>
      <w:r w:rsidRPr="0034185B">
        <w:rPr>
          <w:color w:val="000000" w:themeColor="text1"/>
          <w:sz w:val="28"/>
          <w:szCs w:val="28"/>
        </w:rPr>
        <w:t>обработк</w:t>
      </w:r>
      <w:r>
        <w:rPr>
          <w:color w:val="000000" w:themeColor="text1"/>
          <w:sz w:val="28"/>
          <w:szCs w:val="28"/>
        </w:rPr>
        <w:t>а</w:t>
      </w:r>
      <w:r w:rsidRPr="0034185B">
        <w:rPr>
          <w:color w:val="000000" w:themeColor="text1"/>
          <w:sz w:val="28"/>
          <w:szCs w:val="28"/>
        </w:rPr>
        <w:t xml:space="preserve"> пестицидами</w:t>
      </w:r>
      <w:r>
        <w:rPr>
          <w:color w:val="000000" w:themeColor="text1"/>
          <w:sz w:val="28"/>
          <w:szCs w:val="28"/>
        </w:rPr>
        <w:t>, скос)</w:t>
      </w:r>
      <w:r w:rsidRPr="0034185B">
        <w:rPr>
          <w:color w:val="000000" w:themeColor="text1"/>
          <w:sz w:val="28"/>
          <w:szCs w:val="28"/>
        </w:rPr>
        <w:t xml:space="preserve">.  </w:t>
      </w:r>
    </w:p>
    <w:p w:rsidR="007008C5" w:rsidRPr="0034185B" w:rsidRDefault="007008C5" w:rsidP="007008C5">
      <w:pPr>
        <w:pStyle w:val="a6"/>
        <w:ind w:firstLine="709"/>
        <w:contextualSpacing/>
        <w:jc w:val="both"/>
        <w:rPr>
          <w:color w:val="000000" w:themeColor="text1"/>
          <w:sz w:val="28"/>
          <w:szCs w:val="28"/>
        </w:rPr>
      </w:pPr>
      <w:r w:rsidRPr="0034185B">
        <w:rPr>
          <w:color w:val="000000" w:themeColor="text1"/>
          <w:sz w:val="28"/>
          <w:szCs w:val="28"/>
        </w:rPr>
        <w:t>Всего было уничтожено 7,5 Га растений, содержащих наркотические вещества.</w:t>
      </w:r>
    </w:p>
    <w:p w:rsidR="007008C5" w:rsidRPr="0034185B" w:rsidRDefault="007008C5" w:rsidP="007008C5">
      <w:pPr>
        <w:pStyle w:val="a6"/>
        <w:ind w:firstLine="709"/>
        <w:contextualSpacing/>
        <w:jc w:val="both"/>
        <w:rPr>
          <w:color w:val="000000"/>
          <w:sz w:val="28"/>
          <w:szCs w:val="28"/>
          <w:lang w:bidi="ru-RU"/>
        </w:rPr>
      </w:pPr>
      <w:r w:rsidRPr="0034185B">
        <w:rPr>
          <w:sz w:val="28"/>
          <w:szCs w:val="28"/>
        </w:rPr>
        <w:t>10. В</w:t>
      </w:r>
      <w:r w:rsidRPr="0034185B">
        <w:rPr>
          <w:color w:val="000000"/>
          <w:sz w:val="28"/>
          <w:szCs w:val="28"/>
          <w:lang w:bidi="ru-RU"/>
        </w:rPr>
        <w:t xml:space="preserve"> целях снижения рисков распространения новой коронавирусной инфекции </w:t>
      </w:r>
      <w:r w:rsidRPr="0034185B">
        <w:rPr>
          <w:color w:val="000000"/>
          <w:sz w:val="28"/>
          <w:szCs w:val="28"/>
          <w:lang w:bidi="en-US"/>
        </w:rPr>
        <w:t>(</w:t>
      </w:r>
      <w:r w:rsidRPr="0034185B">
        <w:rPr>
          <w:color w:val="000000"/>
          <w:sz w:val="28"/>
          <w:szCs w:val="28"/>
          <w:lang w:val="en-US" w:bidi="en-US"/>
        </w:rPr>
        <w:t>COVID</w:t>
      </w:r>
      <w:r w:rsidRPr="0034185B">
        <w:rPr>
          <w:color w:val="000000"/>
          <w:sz w:val="28"/>
          <w:szCs w:val="28"/>
          <w:lang w:bidi="en-US"/>
        </w:rPr>
        <w:t xml:space="preserve">-2019) </w:t>
      </w:r>
      <w:r w:rsidRPr="0034185B">
        <w:rPr>
          <w:color w:val="000000"/>
          <w:sz w:val="28"/>
          <w:szCs w:val="28"/>
          <w:lang w:bidi="ru-RU"/>
        </w:rPr>
        <w:t>на территории Мамонского муниципального образования были приобретены дезинфицирующие и защитные средства, для проведения дезинсекции</w:t>
      </w:r>
      <w:r w:rsidRPr="0034185B">
        <w:rPr>
          <w:sz w:val="28"/>
          <w:szCs w:val="28"/>
        </w:rPr>
        <w:t xml:space="preserve"> подъездов МКД, дезинсекция детских площадок, общественных остановок,</w:t>
      </w:r>
      <w:r w:rsidRPr="0034185B">
        <w:rPr>
          <w:color w:val="000000"/>
          <w:sz w:val="28"/>
          <w:szCs w:val="28"/>
          <w:lang w:bidi="ru-RU"/>
        </w:rPr>
        <w:t xml:space="preserve"> мест общего пользования.</w:t>
      </w:r>
    </w:p>
    <w:p w:rsidR="007008C5" w:rsidRPr="0034185B" w:rsidRDefault="007008C5" w:rsidP="007008C5">
      <w:pPr>
        <w:pStyle w:val="a6"/>
        <w:ind w:firstLine="709"/>
        <w:contextualSpacing/>
        <w:jc w:val="both"/>
        <w:rPr>
          <w:sz w:val="28"/>
          <w:szCs w:val="28"/>
        </w:rPr>
      </w:pPr>
      <w:r w:rsidRPr="0034185B">
        <w:rPr>
          <w:sz w:val="28"/>
          <w:szCs w:val="28"/>
        </w:rPr>
        <w:t>11. Оформление муниципалитета к 9 мая (баннеры, информационный стенд о ветеранах Великой отечественной войны) на сумму 277 209 руб.</w:t>
      </w:r>
    </w:p>
    <w:p w:rsidR="007008C5" w:rsidRPr="0034185B" w:rsidRDefault="007008C5" w:rsidP="007008C5">
      <w:pPr>
        <w:pStyle w:val="a6"/>
        <w:ind w:firstLine="709"/>
        <w:contextualSpacing/>
        <w:jc w:val="both"/>
        <w:rPr>
          <w:sz w:val="28"/>
          <w:szCs w:val="28"/>
        </w:rPr>
      </w:pPr>
      <w:r w:rsidRPr="0034185B">
        <w:rPr>
          <w:sz w:val="28"/>
          <w:szCs w:val="28"/>
        </w:rPr>
        <w:t>По факту обращения граждан по вопросам благоустройства и жилищного хозяйства проведена работа:</w:t>
      </w:r>
    </w:p>
    <w:p w:rsidR="007008C5" w:rsidRPr="0034185B" w:rsidRDefault="007008C5" w:rsidP="007008C5">
      <w:pPr>
        <w:pStyle w:val="a6"/>
        <w:ind w:firstLine="709"/>
        <w:contextualSpacing/>
        <w:jc w:val="both"/>
        <w:rPr>
          <w:sz w:val="28"/>
          <w:szCs w:val="28"/>
        </w:rPr>
      </w:pPr>
      <w:r w:rsidRPr="0034185B">
        <w:rPr>
          <w:sz w:val="28"/>
          <w:szCs w:val="28"/>
        </w:rPr>
        <w:t xml:space="preserve">2021 – поступило 78 заявление. </w:t>
      </w:r>
    </w:p>
    <w:p w:rsidR="007008C5" w:rsidRPr="0034185B" w:rsidRDefault="007008C5" w:rsidP="007008C5">
      <w:pPr>
        <w:pStyle w:val="a6"/>
        <w:ind w:firstLine="709"/>
        <w:contextualSpacing/>
        <w:jc w:val="both"/>
        <w:rPr>
          <w:sz w:val="28"/>
          <w:szCs w:val="28"/>
        </w:rPr>
      </w:pPr>
      <w:r>
        <w:rPr>
          <w:sz w:val="28"/>
          <w:szCs w:val="28"/>
        </w:rPr>
        <w:t>Р</w:t>
      </w:r>
      <w:r w:rsidRPr="0034185B">
        <w:rPr>
          <w:sz w:val="28"/>
          <w:szCs w:val="28"/>
        </w:rPr>
        <w:t>абота совместно со службой по потребительскому рынку администрации Иркутского района по ценовой политике (мониторинг цен).</w:t>
      </w:r>
    </w:p>
    <w:p w:rsidR="007008C5" w:rsidRDefault="007008C5" w:rsidP="007008C5">
      <w:pPr>
        <w:pStyle w:val="a6"/>
        <w:ind w:firstLine="709"/>
        <w:contextualSpacing/>
        <w:jc w:val="both"/>
        <w:rPr>
          <w:sz w:val="28"/>
          <w:szCs w:val="28"/>
        </w:rPr>
      </w:pPr>
      <w:r w:rsidRPr="0034185B">
        <w:rPr>
          <w:sz w:val="28"/>
          <w:szCs w:val="28"/>
        </w:rPr>
        <w:t>При обнаружении контрафактной продукции на торговом рынке с индивидуальными предпринимателями ведется работа по недопущению такой продукции к продаже и изъятии.</w:t>
      </w:r>
    </w:p>
    <w:p w:rsidR="007008C5" w:rsidRDefault="007008C5" w:rsidP="007008C5">
      <w:pPr>
        <w:pStyle w:val="a6"/>
        <w:spacing w:before="0" w:beforeAutospacing="0" w:after="0" w:afterAutospacing="0"/>
        <w:ind w:firstLine="709"/>
        <w:jc w:val="both"/>
        <w:rPr>
          <w:sz w:val="28"/>
          <w:szCs w:val="28"/>
        </w:rPr>
      </w:pPr>
      <w:r>
        <w:rPr>
          <w:sz w:val="28"/>
          <w:szCs w:val="28"/>
        </w:rPr>
        <w:t xml:space="preserve">В результате резкого повышения среднесуточных температур воздуха и интенсивного таяния снежного покрова 31.03.2021 г. на территории Мамонского МО был введен режим «Чрезвычайной ситуации». Организовано круглосуточное дежурство. </w:t>
      </w:r>
    </w:p>
    <w:p w:rsidR="007008C5" w:rsidRDefault="007008C5" w:rsidP="007008C5">
      <w:pPr>
        <w:tabs>
          <w:tab w:val="left" w:pos="900"/>
        </w:tabs>
        <w:spacing w:line="228" w:lineRule="auto"/>
        <w:ind w:firstLine="709"/>
        <w:jc w:val="both"/>
        <w:rPr>
          <w:sz w:val="28"/>
          <w:szCs w:val="28"/>
        </w:rPr>
      </w:pPr>
      <w:r w:rsidRPr="002D1DCE">
        <w:rPr>
          <w:sz w:val="28"/>
          <w:szCs w:val="28"/>
        </w:rPr>
        <w:t>В результате обильных осадков, поднятия грунтовых вод на территории СНТ «Иркутный плес», ДНТ «Банковец» был введен режим «Повышенная готовность» на территории Мамонского муниципального образования 22.06.2021 г.</w:t>
      </w:r>
    </w:p>
    <w:p w:rsidR="007008C5" w:rsidRPr="002D1DCE" w:rsidRDefault="007008C5" w:rsidP="007008C5">
      <w:pPr>
        <w:tabs>
          <w:tab w:val="left" w:pos="900"/>
        </w:tabs>
        <w:spacing w:line="228" w:lineRule="auto"/>
        <w:ind w:firstLine="709"/>
        <w:jc w:val="both"/>
        <w:rPr>
          <w:sz w:val="28"/>
          <w:szCs w:val="28"/>
        </w:rPr>
      </w:pPr>
      <w:r w:rsidRPr="002D1DCE">
        <w:rPr>
          <w:sz w:val="28"/>
          <w:szCs w:val="28"/>
        </w:rPr>
        <w:t xml:space="preserve">1. Организовано дежурство руководящего состава органов местного самоуправления для осуществления мониторинга и контроля </w:t>
      </w:r>
      <w:r w:rsidRPr="002D1DCE">
        <w:rPr>
          <w:sz w:val="28"/>
          <w:szCs w:val="28"/>
        </w:rPr>
        <w:lastRenderedPageBreak/>
        <w:t xml:space="preserve">гидрометеорологических параметров и уточнение текущей обстановки, складывающейся на территории садоводств каждые 2 часа. </w:t>
      </w:r>
    </w:p>
    <w:p w:rsidR="007008C5" w:rsidRPr="002D1DCE" w:rsidRDefault="007008C5" w:rsidP="007008C5">
      <w:pPr>
        <w:tabs>
          <w:tab w:val="left" w:pos="900"/>
        </w:tabs>
        <w:spacing w:line="228" w:lineRule="auto"/>
        <w:ind w:firstLine="709"/>
        <w:jc w:val="both"/>
        <w:rPr>
          <w:sz w:val="28"/>
          <w:szCs w:val="28"/>
        </w:rPr>
      </w:pPr>
      <w:r w:rsidRPr="002D1DCE">
        <w:rPr>
          <w:sz w:val="28"/>
          <w:szCs w:val="28"/>
        </w:rPr>
        <w:t>2. Организовано информирование и оповещение председателей садоводств через все имеющиеся средства доведения информации о прогнозируемой и складывающейся обстановке.</w:t>
      </w:r>
    </w:p>
    <w:p w:rsidR="007008C5" w:rsidRPr="002D1DCE" w:rsidRDefault="007008C5" w:rsidP="007008C5">
      <w:pPr>
        <w:tabs>
          <w:tab w:val="left" w:pos="900"/>
        </w:tabs>
        <w:spacing w:line="228" w:lineRule="auto"/>
        <w:ind w:firstLine="709"/>
        <w:jc w:val="both"/>
        <w:rPr>
          <w:sz w:val="28"/>
          <w:szCs w:val="28"/>
        </w:rPr>
      </w:pPr>
      <w:r w:rsidRPr="002D1DCE">
        <w:rPr>
          <w:sz w:val="28"/>
          <w:szCs w:val="28"/>
        </w:rPr>
        <w:t>3.Организовано своевременное выдвижение оперативных (рабочих) групп в садоводства для контроля за складывающейся обстановкой.</w:t>
      </w:r>
    </w:p>
    <w:p w:rsidR="007008C5" w:rsidRPr="002D1DCE" w:rsidRDefault="007008C5" w:rsidP="007008C5">
      <w:pPr>
        <w:tabs>
          <w:tab w:val="num" w:pos="142"/>
          <w:tab w:val="left" w:pos="900"/>
        </w:tabs>
        <w:spacing w:line="228" w:lineRule="auto"/>
        <w:ind w:firstLine="709"/>
        <w:jc w:val="both"/>
        <w:rPr>
          <w:sz w:val="28"/>
          <w:szCs w:val="28"/>
        </w:rPr>
      </w:pPr>
      <w:r w:rsidRPr="002D1DCE">
        <w:rPr>
          <w:sz w:val="28"/>
          <w:szCs w:val="28"/>
        </w:rPr>
        <w:t>4. Проверена готовность пункта для временного размещения отселяемого населения, расположенного по адресу: село Мамоны, ул. Садовая, 13 (здание Мамоновской школы).</w:t>
      </w:r>
    </w:p>
    <w:p w:rsidR="007008C5" w:rsidRPr="002D1DCE" w:rsidRDefault="007008C5" w:rsidP="007008C5">
      <w:pPr>
        <w:tabs>
          <w:tab w:val="num" w:pos="142"/>
          <w:tab w:val="left" w:pos="900"/>
        </w:tabs>
        <w:spacing w:line="228" w:lineRule="auto"/>
        <w:ind w:firstLine="709"/>
        <w:jc w:val="both"/>
        <w:rPr>
          <w:sz w:val="28"/>
          <w:szCs w:val="28"/>
        </w:rPr>
      </w:pPr>
      <w:r w:rsidRPr="002D1DCE">
        <w:rPr>
          <w:sz w:val="28"/>
          <w:szCs w:val="28"/>
        </w:rPr>
        <w:t>5. Созданы резервы горюче-смазочных материалов, продовольствия, медикаментов и других материальных средств (питьевая вода, матрасы, одеяла, подушки, комплекты постельного белья) для обеспечения жизнедеятельности возможного к эвакуации населения.</w:t>
      </w:r>
    </w:p>
    <w:p w:rsidR="007008C5" w:rsidRPr="002D1DCE" w:rsidRDefault="007008C5" w:rsidP="007008C5">
      <w:pPr>
        <w:tabs>
          <w:tab w:val="num" w:pos="142"/>
          <w:tab w:val="left" w:pos="900"/>
        </w:tabs>
        <w:spacing w:line="228" w:lineRule="auto"/>
        <w:ind w:firstLine="709"/>
        <w:jc w:val="both"/>
        <w:rPr>
          <w:sz w:val="28"/>
          <w:szCs w:val="28"/>
        </w:rPr>
      </w:pPr>
      <w:r w:rsidRPr="002D1DCE">
        <w:rPr>
          <w:sz w:val="28"/>
          <w:szCs w:val="28"/>
        </w:rPr>
        <w:t xml:space="preserve">6. Проверена готовность органов управления, оперативных групп, сил постоянной готовности и других сил, предназначенных к экстренным действиям, отданы необходимые распоряжения. </w:t>
      </w:r>
    </w:p>
    <w:p w:rsidR="007008C5" w:rsidRPr="002D1DCE" w:rsidRDefault="007008C5" w:rsidP="007008C5">
      <w:pPr>
        <w:tabs>
          <w:tab w:val="num" w:pos="142"/>
          <w:tab w:val="left" w:pos="900"/>
        </w:tabs>
        <w:spacing w:line="228" w:lineRule="auto"/>
        <w:ind w:firstLine="709"/>
        <w:jc w:val="both"/>
        <w:rPr>
          <w:sz w:val="28"/>
          <w:szCs w:val="28"/>
        </w:rPr>
      </w:pPr>
      <w:r w:rsidRPr="002D1DCE">
        <w:rPr>
          <w:sz w:val="28"/>
          <w:szCs w:val="28"/>
        </w:rPr>
        <w:t>7. Уточнены планы действий в случае возникновения чрезвычайных ситуаций.</w:t>
      </w:r>
    </w:p>
    <w:p w:rsidR="007008C5" w:rsidRPr="002D1DCE" w:rsidRDefault="007008C5" w:rsidP="00787BA5">
      <w:pPr>
        <w:tabs>
          <w:tab w:val="num" w:pos="142"/>
          <w:tab w:val="left" w:pos="900"/>
        </w:tabs>
        <w:spacing w:line="228" w:lineRule="auto"/>
        <w:ind w:firstLine="709"/>
        <w:jc w:val="both"/>
        <w:rPr>
          <w:sz w:val="28"/>
          <w:szCs w:val="28"/>
        </w:rPr>
      </w:pPr>
      <w:r w:rsidRPr="002D1DCE">
        <w:rPr>
          <w:sz w:val="28"/>
          <w:szCs w:val="28"/>
        </w:rPr>
        <w:t>8. Доведены до руководителей объектов экономики (школы, детского сада, агропредприятия, индивидуальных предпринимателей), старост сельских населенных пунктов, председателей садоводств предупреждение о неблагоприятных гидрологических явлениях и рекомендации по порядку реагирования на него.</w:t>
      </w:r>
    </w:p>
    <w:p w:rsidR="007008C5" w:rsidRPr="002D1DCE" w:rsidRDefault="007008C5" w:rsidP="00787BA5">
      <w:pPr>
        <w:tabs>
          <w:tab w:val="left" w:pos="900"/>
          <w:tab w:val="num" w:pos="1070"/>
        </w:tabs>
        <w:spacing w:line="228" w:lineRule="auto"/>
        <w:ind w:firstLine="709"/>
        <w:jc w:val="both"/>
        <w:rPr>
          <w:sz w:val="28"/>
          <w:szCs w:val="28"/>
        </w:rPr>
      </w:pPr>
      <w:r w:rsidRPr="002D1DCE">
        <w:rPr>
          <w:sz w:val="28"/>
          <w:szCs w:val="28"/>
        </w:rPr>
        <w:t>9. Рабочая группа круглосуточно проводила патрулирование в границах объектов и прилегающих территорий.</w:t>
      </w:r>
    </w:p>
    <w:p w:rsidR="007008C5" w:rsidRPr="0034185B" w:rsidRDefault="007008C5" w:rsidP="00787BA5">
      <w:pPr>
        <w:pStyle w:val="a6"/>
        <w:spacing w:before="0" w:beforeAutospacing="0" w:after="0" w:afterAutospacing="0"/>
        <w:ind w:firstLine="709"/>
        <w:contextualSpacing/>
        <w:jc w:val="both"/>
        <w:rPr>
          <w:sz w:val="28"/>
          <w:szCs w:val="28"/>
        </w:rPr>
      </w:pPr>
      <w:r w:rsidRPr="0034185B">
        <w:rPr>
          <w:sz w:val="28"/>
          <w:szCs w:val="28"/>
        </w:rPr>
        <w:t>Сдача отчетности в различные учреждения:</w:t>
      </w:r>
    </w:p>
    <w:p w:rsidR="007008C5" w:rsidRDefault="007008C5" w:rsidP="00787BA5">
      <w:pPr>
        <w:pStyle w:val="a6"/>
        <w:widowControl w:val="0"/>
        <w:spacing w:before="0" w:beforeAutospacing="0" w:after="0" w:afterAutospacing="0"/>
        <w:ind w:firstLine="709"/>
        <w:contextualSpacing/>
        <w:jc w:val="both"/>
        <w:rPr>
          <w:sz w:val="28"/>
          <w:szCs w:val="28"/>
        </w:rPr>
      </w:pPr>
      <w:r w:rsidRPr="0034185B">
        <w:rPr>
          <w:sz w:val="28"/>
          <w:szCs w:val="28"/>
        </w:rPr>
        <w:t xml:space="preserve">  2021 г. сдано 75 отчета</w:t>
      </w:r>
      <w:r w:rsidR="00787BA5">
        <w:rPr>
          <w:sz w:val="28"/>
          <w:szCs w:val="28"/>
        </w:rPr>
        <w:t xml:space="preserve"> </w:t>
      </w:r>
      <w:r w:rsidRPr="0034185B">
        <w:rPr>
          <w:sz w:val="28"/>
          <w:szCs w:val="28"/>
        </w:rPr>
        <w:t xml:space="preserve">(энергодекларация, 1-МО,1- жилфонд, 4-жилфонд, 22-ЖКХ (реформа), </w:t>
      </w:r>
      <w:r w:rsidRPr="0034185B">
        <w:rPr>
          <w:sz w:val="28"/>
          <w:szCs w:val="28"/>
          <w:lang w:val="en-US"/>
        </w:rPr>
        <w:t>OREP</w:t>
      </w:r>
      <w:r w:rsidRPr="0034185B">
        <w:rPr>
          <w:sz w:val="28"/>
          <w:szCs w:val="28"/>
        </w:rPr>
        <w:t>.</w:t>
      </w:r>
      <w:r w:rsidRPr="0034185B">
        <w:rPr>
          <w:sz w:val="28"/>
          <w:szCs w:val="28"/>
          <w:lang w:val="en-US"/>
        </w:rPr>
        <w:t>RU</w:t>
      </w:r>
      <w:r w:rsidRPr="0034185B">
        <w:rPr>
          <w:sz w:val="28"/>
          <w:szCs w:val="28"/>
        </w:rPr>
        <w:t>, тарифы, кладбище, обучившимся ГО, потребительский рынок, эл/энергия)</w:t>
      </w:r>
      <w:r w:rsidR="00787BA5">
        <w:rPr>
          <w:sz w:val="28"/>
          <w:szCs w:val="28"/>
        </w:rPr>
        <w:t>.</w:t>
      </w:r>
    </w:p>
    <w:p w:rsidR="00787BA5" w:rsidRDefault="00787BA5" w:rsidP="00787BA5">
      <w:pPr>
        <w:pStyle w:val="a6"/>
        <w:widowControl w:val="0"/>
        <w:spacing w:before="0" w:beforeAutospacing="0" w:after="0" w:afterAutospacing="0"/>
        <w:ind w:firstLine="709"/>
        <w:contextualSpacing/>
        <w:jc w:val="both"/>
        <w:rPr>
          <w:sz w:val="28"/>
          <w:szCs w:val="28"/>
        </w:rPr>
      </w:pPr>
    </w:p>
    <w:p w:rsidR="00787BA5" w:rsidRDefault="00787BA5" w:rsidP="00787BA5">
      <w:pPr>
        <w:pStyle w:val="a6"/>
        <w:widowControl w:val="0"/>
        <w:spacing w:before="0" w:beforeAutospacing="0" w:after="0" w:afterAutospacing="0"/>
        <w:ind w:firstLine="709"/>
        <w:jc w:val="center"/>
        <w:rPr>
          <w:b/>
          <w:sz w:val="28"/>
          <w:szCs w:val="28"/>
        </w:rPr>
      </w:pPr>
      <w:r w:rsidRPr="00E00963">
        <w:rPr>
          <w:b/>
          <w:sz w:val="28"/>
          <w:szCs w:val="28"/>
        </w:rPr>
        <w:t>Дорожная деятельность за 2021 г.</w:t>
      </w:r>
    </w:p>
    <w:p w:rsidR="00787BA5" w:rsidRDefault="00787BA5" w:rsidP="00787BA5">
      <w:pPr>
        <w:pStyle w:val="a6"/>
        <w:widowControl w:val="0"/>
        <w:spacing w:before="0" w:beforeAutospacing="0" w:after="0" w:afterAutospacing="0"/>
        <w:ind w:firstLine="709"/>
        <w:jc w:val="center"/>
        <w:rPr>
          <w:sz w:val="28"/>
          <w:szCs w:val="28"/>
        </w:rPr>
      </w:pPr>
    </w:p>
    <w:p w:rsidR="00787BA5" w:rsidRPr="006D6BD2" w:rsidRDefault="00787BA5" w:rsidP="00787BA5">
      <w:pPr>
        <w:pStyle w:val="docdata"/>
        <w:widowControl w:val="0"/>
        <w:spacing w:before="0" w:beforeAutospacing="0" w:after="0" w:afterAutospacing="0"/>
        <w:jc w:val="both"/>
        <w:rPr>
          <w:sz w:val="28"/>
          <w:szCs w:val="28"/>
        </w:rPr>
      </w:pPr>
      <w:r>
        <w:rPr>
          <w:color w:val="000000"/>
          <w:sz w:val="28"/>
          <w:szCs w:val="28"/>
        </w:rPr>
        <w:t xml:space="preserve">           На 01.01.2022</w:t>
      </w:r>
      <w:r w:rsidRPr="006D6BD2">
        <w:rPr>
          <w:color w:val="000000"/>
          <w:sz w:val="28"/>
          <w:szCs w:val="28"/>
        </w:rPr>
        <w:t xml:space="preserve"> года в перечне автомобильных дорог общего по</w:t>
      </w:r>
      <w:r>
        <w:rPr>
          <w:color w:val="000000"/>
          <w:sz w:val="28"/>
          <w:szCs w:val="28"/>
        </w:rPr>
        <w:t>льзования местного значения Мамонского муниципального образования числится 123761</w:t>
      </w:r>
      <w:r w:rsidRPr="006D6BD2">
        <w:rPr>
          <w:color w:val="000000"/>
          <w:sz w:val="28"/>
          <w:szCs w:val="28"/>
        </w:rPr>
        <w:t xml:space="preserve"> км. Из </w:t>
      </w:r>
      <w:r>
        <w:rPr>
          <w:color w:val="000000"/>
          <w:sz w:val="28"/>
          <w:szCs w:val="28"/>
        </w:rPr>
        <w:t>них 8820 асфальтовое покрытие, 114941 грунтовое покрытие.</w:t>
      </w:r>
    </w:p>
    <w:p w:rsidR="00787BA5" w:rsidRDefault="00787BA5" w:rsidP="00787BA5">
      <w:pPr>
        <w:pStyle w:val="a3"/>
        <w:widowControl w:val="0"/>
        <w:spacing w:before="0" w:beforeAutospacing="0" w:after="0" w:afterAutospacing="0"/>
        <w:jc w:val="both"/>
        <w:rPr>
          <w:color w:val="000000"/>
          <w:sz w:val="28"/>
          <w:szCs w:val="28"/>
        </w:rPr>
      </w:pPr>
      <w:r>
        <w:rPr>
          <w:color w:val="000000"/>
          <w:sz w:val="28"/>
          <w:szCs w:val="28"/>
        </w:rPr>
        <w:t xml:space="preserve">          На 2021 год в дорожном фонде Мамонского муниципального образования было предусмотрено 8100346,91 рублей на содержание дорог. </w:t>
      </w:r>
    </w:p>
    <w:p w:rsidR="00787BA5" w:rsidRDefault="00787BA5" w:rsidP="00787BA5">
      <w:pPr>
        <w:pStyle w:val="a3"/>
        <w:widowControl w:val="0"/>
        <w:spacing w:before="0" w:beforeAutospacing="0" w:after="0" w:afterAutospacing="0"/>
        <w:jc w:val="both"/>
        <w:rPr>
          <w:sz w:val="28"/>
          <w:szCs w:val="28"/>
        </w:rPr>
      </w:pPr>
      <w:r>
        <w:rPr>
          <w:color w:val="000000"/>
          <w:sz w:val="28"/>
          <w:szCs w:val="28"/>
        </w:rPr>
        <w:t xml:space="preserve">          Данные средства были освоены следующим образом.</w:t>
      </w:r>
    </w:p>
    <w:p w:rsidR="00787BA5" w:rsidRPr="00B77066" w:rsidRDefault="00787BA5" w:rsidP="00787BA5">
      <w:pPr>
        <w:pStyle w:val="a6"/>
        <w:widowControl w:val="0"/>
        <w:spacing w:before="0" w:beforeAutospacing="0" w:after="0" w:afterAutospacing="0"/>
        <w:ind w:firstLine="709"/>
        <w:jc w:val="both"/>
        <w:rPr>
          <w:sz w:val="28"/>
          <w:szCs w:val="28"/>
        </w:rPr>
      </w:pPr>
      <w:r>
        <w:rPr>
          <w:sz w:val="28"/>
          <w:szCs w:val="28"/>
        </w:rPr>
        <w:t>Р</w:t>
      </w:r>
      <w:r w:rsidRPr="00B77066">
        <w:rPr>
          <w:sz w:val="28"/>
          <w:szCs w:val="28"/>
        </w:rPr>
        <w:t>абот</w:t>
      </w:r>
      <w:r>
        <w:rPr>
          <w:sz w:val="28"/>
          <w:szCs w:val="28"/>
        </w:rPr>
        <w:t>ы</w:t>
      </w:r>
      <w:r w:rsidRPr="00B77066">
        <w:rPr>
          <w:sz w:val="28"/>
          <w:szCs w:val="28"/>
        </w:rPr>
        <w:t xml:space="preserve"> по содержанию дорог местного значения на территории муниципалитета на основании муниципального контракта (годовое обслуживания)</w:t>
      </w:r>
      <w:r>
        <w:rPr>
          <w:sz w:val="28"/>
          <w:szCs w:val="28"/>
        </w:rPr>
        <w:t xml:space="preserve"> зимнее и летнее содержание – 2 583 835 руб.</w:t>
      </w:r>
    </w:p>
    <w:p w:rsidR="00787BA5" w:rsidRDefault="00787BA5" w:rsidP="00787BA5">
      <w:pPr>
        <w:pStyle w:val="a6"/>
        <w:widowControl w:val="0"/>
        <w:spacing w:before="0" w:beforeAutospacing="0" w:after="0" w:afterAutospacing="0"/>
        <w:ind w:firstLine="709"/>
        <w:jc w:val="both"/>
        <w:rPr>
          <w:sz w:val="28"/>
          <w:szCs w:val="28"/>
        </w:rPr>
      </w:pPr>
      <w:r w:rsidRPr="00B77066">
        <w:rPr>
          <w:sz w:val="28"/>
          <w:szCs w:val="28"/>
        </w:rPr>
        <w:t>В</w:t>
      </w:r>
      <w:r>
        <w:rPr>
          <w:sz w:val="28"/>
          <w:szCs w:val="28"/>
        </w:rPr>
        <w:t xml:space="preserve"> связи с активным таяньем снежного покрова, были подтоплены земельные участки в с. Мамоны, з. Вдовина и д. Малая Еланка. Для предотвращения подтопления были проведены следующие мероприятия - </w:t>
      </w:r>
      <w:r>
        <w:rPr>
          <w:sz w:val="28"/>
          <w:szCs w:val="28"/>
        </w:rPr>
        <w:lastRenderedPageBreak/>
        <w:t xml:space="preserve">прочистка придорожных водопропускных труб и откачка талых вод - 87 413 руб. </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В результате резкого повышения среднесуточных температур воздуха и интенсивного таяния снежного покрова 31.03.2021 г. на территории Мамонского МО был введен режим «Чрезвычайной ситуации». Для устранения подтопления земельного участка и жилого дома по адресу:</w:t>
      </w:r>
    </w:p>
    <w:p w:rsidR="00787BA5" w:rsidRDefault="00787BA5" w:rsidP="00787BA5">
      <w:pPr>
        <w:pStyle w:val="a6"/>
        <w:widowControl w:val="0"/>
        <w:spacing w:before="0" w:beforeAutospacing="0" w:after="0" w:afterAutospacing="0"/>
        <w:jc w:val="both"/>
        <w:rPr>
          <w:sz w:val="28"/>
          <w:szCs w:val="28"/>
        </w:rPr>
      </w:pPr>
      <w:r>
        <w:rPr>
          <w:sz w:val="28"/>
          <w:szCs w:val="28"/>
        </w:rPr>
        <w:t>- с. Мамоны, пер. Майский, д. 4, з.Вдовина, ул. Дорожная, д.1 а, 5а, были проведены работы по откачке талых вод, аварийно-восстановительные работы дорожного полотна – 220 172 руб.</w:t>
      </w:r>
    </w:p>
    <w:p w:rsidR="00787BA5" w:rsidRDefault="00787BA5" w:rsidP="00787BA5">
      <w:pPr>
        <w:pStyle w:val="a6"/>
        <w:widowControl w:val="0"/>
        <w:spacing w:before="0" w:beforeAutospacing="0" w:after="0" w:afterAutospacing="0"/>
        <w:jc w:val="both"/>
        <w:rPr>
          <w:sz w:val="28"/>
          <w:szCs w:val="28"/>
        </w:rPr>
      </w:pPr>
      <w:r>
        <w:rPr>
          <w:sz w:val="28"/>
          <w:szCs w:val="28"/>
        </w:rPr>
        <w:t>- с. Мамоны, пер. Майский, д. 5, были проведены работы по откачке талых вод – 63 246 руб.</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В результате обильных осадков, поднятия грунтовых вод на территории СНТ «Иркутный плес», ДНТ «Банковец» был введен режим «Повышенная готовность» на территории Мамонского муниципального образования 22.06.2021 г. для ликвидации последствий подтопления проведена следующая работа: обустройство ливнеотвода (прокопка канавы) – 329 250 руб.</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Приобретение песчано-гравийной смеси (839 500 руб.) и подсыпка части улиц по адресу:</w:t>
      </w:r>
    </w:p>
    <w:p w:rsidR="00787BA5" w:rsidRDefault="00787BA5" w:rsidP="00787BA5">
      <w:pPr>
        <w:pStyle w:val="a6"/>
        <w:widowControl w:val="0"/>
        <w:spacing w:before="0" w:beforeAutospacing="0" w:after="0" w:afterAutospacing="0"/>
        <w:jc w:val="both"/>
        <w:rPr>
          <w:sz w:val="28"/>
          <w:szCs w:val="28"/>
        </w:rPr>
      </w:pPr>
      <w:r>
        <w:rPr>
          <w:sz w:val="28"/>
          <w:szCs w:val="28"/>
        </w:rPr>
        <w:t>- с. Мамоны, ул. Садовая, Удачная, Майская, Придорожная, Иркутская, Вербная, Достопримечательная;</w:t>
      </w:r>
    </w:p>
    <w:p w:rsidR="00787BA5" w:rsidRDefault="00787BA5" w:rsidP="00787BA5">
      <w:pPr>
        <w:pStyle w:val="a6"/>
        <w:widowControl w:val="0"/>
        <w:spacing w:before="0" w:beforeAutospacing="0" w:after="0" w:afterAutospacing="0"/>
        <w:jc w:val="both"/>
        <w:rPr>
          <w:sz w:val="28"/>
          <w:szCs w:val="28"/>
        </w:rPr>
      </w:pPr>
      <w:r>
        <w:rPr>
          <w:sz w:val="28"/>
          <w:szCs w:val="28"/>
        </w:rPr>
        <w:t>- мкр. Западный, ул. Аквапарковая, Школьная, Радужная, Садовая, Геологическая, Осиновая, Розовая;</w:t>
      </w:r>
    </w:p>
    <w:p w:rsidR="00787BA5" w:rsidRDefault="00787BA5" w:rsidP="00787BA5">
      <w:pPr>
        <w:pStyle w:val="a6"/>
        <w:widowControl w:val="0"/>
        <w:spacing w:before="0" w:beforeAutospacing="0" w:after="0" w:afterAutospacing="0"/>
        <w:jc w:val="both"/>
        <w:rPr>
          <w:sz w:val="28"/>
          <w:szCs w:val="28"/>
        </w:rPr>
      </w:pPr>
      <w:r>
        <w:rPr>
          <w:sz w:val="28"/>
          <w:szCs w:val="28"/>
        </w:rPr>
        <w:t>- д. Малая Еланка, ул. Нагорная;</w:t>
      </w:r>
    </w:p>
    <w:p w:rsidR="00787BA5" w:rsidRDefault="00787BA5" w:rsidP="00787BA5">
      <w:pPr>
        <w:pStyle w:val="a6"/>
        <w:widowControl w:val="0"/>
        <w:spacing w:before="0" w:beforeAutospacing="0" w:after="0" w:afterAutospacing="0"/>
        <w:jc w:val="both"/>
        <w:rPr>
          <w:sz w:val="28"/>
          <w:szCs w:val="28"/>
        </w:rPr>
      </w:pPr>
      <w:r>
        <w:rPr>
          <w:sz w:val="28"/>
          <w:szCs w:val="28"/>
        </w:rPr>
        <w:t>- з. Вдовина, ул. Дорожная.</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Покраска пешеходных переходов, школа Мамоновская, Мало-Еланская 15 000 руб.</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Приобретение и установка дорожных знаков на территории муниципалитета, и по школьному маршруту -117 322 руб.</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Проведены работы по обустройству дорожного полотна по адресу: с. Мамоны, ул. Ключевая на сумму – 401 299 руб.</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Проведены работы по обустройству дорожного полотна по адресу: с. Мамоны, ул. Зеленая – 600 м. на сумму – 598 600 руб.</w:t>
      </w:r>
    </w:p>
    <w:p w:rsidR="00787BA5" w:rsidRDefault="00787BA5" w:rsidP="00787BA5">
      <w:pPr>
        <w:pStyle w:val="a6"/>
        <w:widowControl w:val="0"/>
        <w:spacing w:before="0" w:beforeAutospacing="0" w:after="0" w:afterAutospacing="0"/>
        <w:ind w:firstLine="709"/>
        <w:jc w:val="both"/>
        <w:rPr>
          <w:sz w:val="28"/>
          <w:szCs w:val="28"/>
        </w:rPr>
      </w:pPr>
      <w:r>
        <w:rPr>
          <w:sz w:val="28"/>
          <w:szCs w:val="28"/>
        </w:rPr>
        <w:t xml:space="preserve">Укладка стальных водоотводных труб – 9 и 11 м. с. Мамоны 119 999 руб. </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В результате поднятия грунтовых вод на автомобильных дорогах местного значения с. Мамоны были проведены восстановительные работы на сумму – 597 503 руб.: ул. Лесная, Новая, Окружная, 2-я Советская, Береговая, Солнечная, Садовая.</w:t>
      </w:r>
    </w:p>
    <w:p w:rsidR="00787BA5" w:rsidRDefault="00787BA5" w:rsidP="00787BA5">
      <w:pPr>
        <w:pStyle w:val="a6"/>
        <w:widowControl w:val="0"/>
        <w:spacing w:before="0" w:beforeAutospacing="0" w:after="0" w:afterAutospacing="0"/>
        <w:ind w:firstLine="709"/>
        <w:jc w:val="both"/>
        <w:rPr>
          <w:sz w:val="28"/>
          <w:szCs w:val="28"/>
        </w:rPr>
      </w:pPr>
      <w:r>
        <w:rPr>
          <w:sz w:val="28"/>
          <w:szCs w:val="28"/>
        </w:rPr>
        <w:t>Устройство водоотводных канав: д. Малая Еланка, ул. Новая, Пролетарская, Молодежная.</w:t>
      </w:r>
    </w:p>
    <w:p w:rsidR="00787BA5" w:rsidRDefault="00787BA5" w:rsidP="00787BA5">
      <w:pPr>
        <w:pStyle w:val="a6"/>
        <w:widowControl w:val="0"/>
        <w:spacing w:before="0" w:beforeAutospacing="0" w:after="0" w:afterAutospacing="0"/>
        <w:ind w:firstLine="709"/>
        <w:jc w:val="both"/>
        <w:rPr>
          <w:sz w:val="28"/>
          <w:szCs w:val="28"/>
        </w:rPr>
      </w:pPr>
      <w:r>
        <w:rPr>
          <w:sz w:val="28"/>
          <w:szCs w:val="28"/>
        </w:rPr>
        <w:t>Укладка водопропускной трубы 11 м. на перекрестке автомобильных дорог местного значения в стороны кладбища и ул. Молодежная.</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Выполнение ремонтных работ по асфальтированию участков автомобильных дорог с. Мамоны, ул. Береговая, Окружная -  509 114 руб.</w:t>
      </w:r>
    </w:p>
    <w:p w:rsidR="00787BA5" w:rsidRDefault="00787BA5" w:rsidP="00787BA5">
      <w:pPr>
        <w:pStyle w:val="a6"/>
        <w:widowControl w:val="0"/>
        <w:spacing w:before="0" w:beforeAutospacing="0" w:after="0" w:afterAutospacing="0"/>
        <w:ind w:firstLine="709"/>
        <w:jc w:val="both"/>
        <w:rPr>
          <w:sz w:val="28"/>
          <w:szCs w:val="28"/>
        </w:rPr>
      </w:pPr>
      <w:r>
        <w:rPr>
          <w:sz w:val="28"/>
          <w:szCs w:val="28"/>
        </w:rPr>
        <w:lastRenderedPageBreak/>
        <w:t>Проведены работы по очистке территории от снега: д. Малая Еланка, ул. Пролетарская, с. Мамоны, ул. Окружная – 70 309 руб.</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Проектно-изыскательные работы по объекту: «Капитальный ремонт улично-дорожной сети с. Мамоны» мкр. Западный, Главный проезд – 2 100 000 руб.</w:t>
      </w:r>
    </w:p>
    <w:p w:rsidR="00787BA5" w:rsidRDefault="00787BA5" w:rsidP="00787BA5">
      <w:pPr>
        <w:pStyle w:val="a6"/>
        <w:widowControl w:val="0"/>
        <w:spacing w:before="0" w:beforeAutospacing="0" w:after="0" w:afterAutospacing="0"/>
        <w:ind w:firstLine="709"/>
        <w:jc w:val="both"/>
        <w:rPr>
          <w:sz w:val="28"/>
          <w:szCs w:val="28"/>
        </w:rPr>
      </w:pPr>
      <w:r>
        <w:rPr>
          <w:sz w:val="28"/>
          <w:szCs w:val="28"/>
        </w:rPr>
        <w:t>Поступило обращений по дорогам – 34.</w:t>
      </w:r>
    </w:p>
    <w:p w:rsidR="00787BA5" w:rsidRDefault="00787BA5" w:rsidP="00787BA5">
      <w:pPr>
        <w:pStyle w:val="a6"/>
        <w:ind w:firstLine="709"/>
        <w:jc w:val="both"/>
        <w:rPr>
          <w:sz w:val="28"/>
          <w:szCs w:val="28"/>
        </w:rPr>
      </w:pPr>
    </w:p>
    <w:p w:rsidR="00787BA5" w:rsidRPr="0034185B" w:rsidRDefault="00787BA5" w:rsidP="00787BA5">
      <w:pPr>
        <w:pStyle w:val="a6"/>
        <w:spacing w:before="0" w:beforeAutospacing="0" w:after="0" w:afterAutospacing="0"/>
        <w:ind w:firstLine="709"/>
        <w:contextualSpacing/>
        <w:jc w:val="both"/>
        <w:rPr>
          <w:sz w:val="28"/>
          <w:szCs w:val="28"/>
        </w:rPr>
      </w:pPr>
    </w:p>
    <w:p w:rsidR="007008C5" w:rsidRPr="0034185B" w:rsidRDefault="007008C5" w:rsidP="00787BA5">
      <w:pPr>
        <w:pStyle w:val="a6"/>
        <w:spacing w:before="0" w:beforeAutospacing="0" w:after="0" w:afterAutospacing="0"/>
        <w:ind w:firstLine="567"/>
        <w:contextualSpacing/>
        <w:jc w:val="both"/>
        <w:rPr>
          <w:sz w:val="28"/>
          <w:szCs w:val="28"/>
        </w:rPr>
      </w:pPr>
    </w:p>
    <w:p w:rsidR="007008C5" w:rsidRDefault="007008C5" w:rsidP="007008C5">
      <w:pPr>
        <w:ind w:firstLine="567"/>
        <w:jc w:val="both"/>
        <w:rPr>
          <w:rStyle w:val="link"/>
        </w:rPr>
      </w:pPr>
    </w:p>
    <w:p w:rsidR="007008C5" w:rsidRDefault="007008C5" w:rsidP="007008C5"/>
    <w:p w:rsidR="00F62182" w:rsidRDefault="00F62182" w:rsidP="00A930D3">
      <w:pPr>
        <w:pStyle w:val="a5"/>
        <w:ind w:left="0" w:firstLine="567"/>
        <w:jc w:val="both"/>
        <w:rPr>
          <w:b/>
          <w:sz w:val="28"/>
          <w:szCs w:val="28"/>
        </w:rPr>
      </w:pPr>
    </w:p>
    <w:sectPr w:rsidR="00F62182" w:rsidSect="00F6218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8A" w:rsidRDefault="0014688A" w:rsidP="001C19EE">
      <w:r>
        <w:separator/>
      </w:r>
    </w:p>
  </w:endnote>
  <w:endnote w:type="continuationSeparator" w:id="0">
    <w:p w:rsidR="0014688A" w:rsidRDefault="0014688A" w:rsidP="001C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
    <w:panose1 w:val="00000000000000000000"/>
    <w:charset w:val="00"/>
    <w:family w:val="decorative"/>
    <w:notTrueType/>
    <w:pitch w:val="variable"/>
    <w:sig w:usb0="80000283" w:usb1="0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8A" w:rsidRDefault="0014688A" w:rsidP="001C19EE">
      <w:r>
        <w:separator/>
      </w:r>
    </w:p>
  </w:footnote>
  <w:footnote w:type="continuationSeparator" w:id="0">
    <w:p w:rsidR="0014688A" w:rsidRDefault="0014688A" w:rsidP="001C19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775"/>
    <w:multiLevelType w:val="hybridMultilevel"/>
    <w:tmpl w:val="51884388"/>
    <w:lvl w:ilvl="0" w:tplc="04190011">
      <w:start w:val="1"/>
      <w:numFmt w:val="decimal"/>
      <w:lvlText w:val="%1)"/>
      <w:lvlJc w:val="left"/>
      <w:pPr>
        <w:ind w:left="928"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3E02A6"/>
    <w:multiLevelType w:val="hybridMultilevel"/>
    <w:tmpl w:val="5BE8484A"/>
    <w:lvl w:ilvl="0" w:tplc="04190011">
      <w:start w:val="1"/>
      <w:numFmt w:val="decimal"/>
      <w:lvlText w:val="%1)"/>
      <w:lvlJc w:val="left"/>
      <w:pPr>
        <w:ind w:left="796"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00450AC0"/>
    <w:multiLevelType w:val="multilevel"/>
    <w:tmpl w:val="74D6BD4C"/>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00462DC1"/>
    <w:multiLevelType w:val="hybridMultilevel"/>
    <w:tmpl w:val="FCF0067C"/>
    <w:lvl w:ilvl="0" w:tplc="0E72A0C0">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159577C"/>
    <w:multiLevelType w:val="hybridMultilevel"/>
    <w:tmpl w:val="DABE4ABE"/>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016BFF"/>
    <w:multiLevelType w:val="hybridMultilevel"/>
    <w:tmpl w:val="C62E5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5444055"/>
    <w:multiLevelType w:val="hybridMultilevel"/>
    <w:tmpl w:val="78EECB22"/>
    <w:lvl w:ilvl="0" w:tplc="012A03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8084D2C"/>
    <w:multiLevelType w:val="hybridMultilevel"/>
    <w:tmpl w:val="898E7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D54126"/>
    <w:multiLevelType w:val="hybridMultilevel"/>
    <w:tmpl w:val="F6FE12B2"/>
    <w:lvl w:ilvl="0" w:tplc="031820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D592EB9"/>
    <w:multiLevelType w:val="hybridMultilevel"/>
    <w:tmpl w:val="647EB746"/>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3E5F1C"/>
    <w:multiLevelType w:val="hybridMultilevel"/>
    <w:tmpl w:val="6BB6B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650DFC"/>
    <w:multiLevelType w:val="hybridMultilevel"/>
    <w:tmpl w:val="E50EF324"/>
    <w:lvl w:ilvl="0" w:tplc="0F048DF8">
      <w:start w:val="9"/>
      <w:numFmt w:val="decimal"/>
      <w:lvlText w:val="%1."/>
      <w:lvlJc w:val="left"/>
      <w:pPr>
        <w:ind w:left="789" w:hanging="360"/>
      </w:pPr>
      <w:rPr>
        <w:rFonts w:hint="default"/>
      </w:rPr>
    </w:lvl>
    <w:lvl w:ilvl="1" w:tplc="04190019">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2" w15:restartNumberingAfterBreak="0">
    <w:nsid w:val="18CA286F"/>
    <w:multiLevelType w:val="hybridMultilevel"/>
    <w:tmpl w:val="E1EE184C"/>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496E61"/>
    <w:multiLevelType w:val="hybridMultilevel"/>
    <w:tmpl w:val="BD223B6E"/>
    <w:lvl w:ilvl="0" w:tplc="AA8410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71430F"/>
    <w:multiLevelType w:val="hybridMultilevel"/>
    <w:tmpl w:val="26F25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F4E2A"/>
    <w:multiLevelType w:val="hybridMultilevel"/>
    <w:tmpl w:val="3DFA0842"/>
    <w:lvl w:ilvl="0" w:tplc="6AF2363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2A08359C"/>
    <w:multiLevelType w:val="hybridMultilevel"/>
    <w:tmpl w:val="E814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04619B"/>
    <w:multiLevelType w:val="hybridMultilevel"/>
    <w:tmpl w:val="6890DEA0"/>
    <w:lvl w:ilvl="0" w:tplc="AA8410B0">
      <w:start w:val="1"/>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2BF05F80"/>
    <w:multiLevelType w:val="multilevel"/>
    <w:tmpl w:val="1B363E3C"/>
    <w:lvl w:ilvl="0">
      <w:start w:val="6"/>
      <w:numFmt w:val="decimal"/>
      <w:lvlText w:val="%1."/>
      <w:lvlJc w:val="left"/>
      <w:pPr>
        <w:ind w:left="644"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44"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12" w:hanging="1800"/>
      </w:pPr>
      <w:rPr>
        <w:rFonts w:hint="default"/>
      </w:rPr>
    </w:lvl>
  </w:abstractNum>
  <w:abstractNum w:abstractNumId="19" w15:restartNumberingAfterBreak="0">
    <w:nsid w:val="2E7208C5"/>
    <w:multiLevelType w:val="hybridMultilevel"/>
    <w:tmpl w:val="24C064D8"/>
    <w:lvl w:ilvl="0" w:tplc="87903B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67183"/>
    <w:multiLevelType w:val="hybridMultilevel"/>
    <w:tmpl w:val="EAC2D940"/>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773F15"/>
    <w:multiLevelType w:val="hybridMultilevel"/>
    <w:tmpl w:val="E4DAFEAC"/>
    <w:lvl w:ilvl="0" w:tplc="622A66C4">
      <w:start w:val="1"/>
      <w:numFmt w:val="decimal"/>
      <w:suff w:val="space"/>
      <w:lvlText w:val="%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8107820"/>
    <w:multiLevelType w:val="hybridMultilevel"/>
    <w:tmpl w:val="596CEC48"/>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F67A5D"/>
    <w:multiLevelType w:val="hybridMultilevel"/>
    <w:tmpl w:val="0AAA767A"/>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A1443C1"/>
    <w:multiLevelType w:val="hybridMultilevel"/>
    <w:tmpl w:val="18EA4648"/>
    <w:lvl w:ilvl="0" w:tplc="1B8AFC2E">
      <w:start w:val="1"/>
      <w:numFmt w:val="decimal"/>
      <w:lvlText w:val="%1."/>
      <w:lvlJc w:val="left"/>
      <w:pPr>
        <w:ind w:left="1647" w:hanging="360"/>
      </w:pPr>
      <w:rPr>
        <w:rFonts w:ascii="Calibri" w:eastAsia="Times New Roman" w:hAnsi="Calibri" w:cs="Times New Roman"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5" w15:restartNumberingAfterBreak="0">
    <w:nsid w:val="3A8253B6"/>
    <w:multiLevelType w:val="hybridMultilevel"/>
    <w:tmpl w:val="6FAA6C74"/>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820154"/>
    <w:multiLevelType w:val="hybridMultilevel"/>
    <w:tmpl w:val="E8E41566"/>
    <w:lvl w:ilvl="0" w:tplc="04190011">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CC51952"/>
    <w:multiLevelType w:val="multilevel"/>
    <w:tmpl w:val="8A2069AC"/>
    <w:lvl w:ilvl="0">
      <w:start w:val="4"/>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3EF63616"/>
    <w:multiLevelType w:val="hybridMultilevel"/>
    <w:tmpl w:val="E4DAFEAC"/>
    <w:lvl w:ilvl="0" w:tplc="622A66C4">
      <w:start w:val="1"/>
      <w:numFmt w:val="decimal"/>
      <w:suff w:val="space"/>
      <w:lvlText w:val="%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3F962C0E"/>
    <w:multiLevelType w:val="hybridMultilevel"/>
    <w:tmpl w:val="9E328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1244381"/>
    <w:multiLevelType w:val="hybridMultilevel"/>
    <w:tmpl w:val="FA7E4532"/>
    <w:lvl w:ilvl="0" w:tplc="509CDBE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15:restartNumberingAfterBreak="0">
    <w:nsid w:val="45905CCB"/>
    <w:multiLevelType w:val="hybridMultilevel"/>
    <w:tmpl w:val="84AEA46E"/>
    <w:lvl w:ilvl="0" w:tplc="0419000B">
      <w:start w:val="5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0624C9"/>
    <w:multiLevelType w:val="hybridMultilevel"/>
    <w:tmpl w:val="C0BA5682"/>
    <w:lvl w:ilvl="0" w:tplc="AA8410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7F316C"/>
    <w:multiLevelType w:val="multilevel"/>
    <w:tmpl w:val="6158FD2E"/>
    <w:lvl w:ilvl="0">
      <w:start w:val="12"/>
      <w:numFmt w:val="decimal"/>
      <w:lvlText w:val="%1"/>
      <w:lvlJc w:val="left"/>
      <w:pPr>
        <w:ind w:left="504" w:hanging="504"/>
      </w:pPr>
      <w:rPr>
        <w:rFonts w:hint="default"/>
      </w:rPr>
    </w:lvl>
    <w:lvl w:ilvl="1">
      <w:start w:val="1"/>
      <w:numFmt w:val="decimal"/>
      <w:lvlText w:val="%1.%2"/>
      <w:lvlJc w:val="left"/>
      <w:pPr>
        <w:ind w:left="1653" w:hanging="504"/>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1352" w:hanging="2160"/>
      </w:pPr>
      <w:rPr>
        <w:rFonts w:hint="default"/>
      </w:rPr>
    </w:lvl>
  </w:abstractNum>
  <w:abstractNum w:abstractNumId="34" w15:restartNumberingAfterBreak="0">
    <w:nsid w:val="55C11DC3"/>
    <w:multiLevelType w:val="hybridMultilevel"/>
    <w:tmpl w:val="DAE2884A"/>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A3171D"/>
    <w:multiLevelType w:val="hybridMultilevel"/>
    <w:tmpl w:val="B72C96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D8F0941"/>
    <w:multiLevelType w:val="hybridMultilevel"/>
    <w:tmpl w:val="A90E1618"/>
    <w:lvl w:ilvl="0" w:tplc="4AFADEFA">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DAA7F36"/>
    <w:multiLevelType w:val="hybridMultilevel"/>
    <w:tmpl w:val="C39CCC7C"/>
    <w:lvl w:ilvl="0" w:tplc="293C6E9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F492F85"/>
    <w:multiLevelType w:val="hybridMultilevel"/>
    <w:tmpl w:val="B0F886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5F6D1383"/>
    <w:multiLevelType w:val="hybridMultilevel"/>
    <w:tmpl w:val="4FE6C3C2"/>
    <w:lvl w:ilvl="0" w:tplc="1376D35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697826"/>
    <w:multiLevelType w:val="hybridMultilevel"/>
    <w:tmpl w:val="19F08D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56D6251"/>
    <w:multiLevelType w:val="hybridMultilevel"/>
    <w:tmpl w:val="329C14AC"/>
    <w:lvl w:ilvl="0" w:tplc="87903BE2">
      <w:start w:val="1"/>
      <w:numFmt w:val="bullet"/>
      <w:lvlText w:val="‒"/>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171585D"/>
    <w:multiLevelType w:val="hybridMultilevel"/>
    <w:tmpl w:val="1F206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625145"/>
    <w:multiLevelType w:val="hybridMultilevel"/>
    <w:tmpl w:val="215E5872"/>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500E15"/>
    <w:multiLevelType w:val="hybridMultilevel"/>
    <w:tmpl w:val="E5F0BB80"/>
    <w:lvl w:ilvl="0" w:tplc="6AF2363E">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D95F60"/>
    <w:multiLevelType w:val="hybridMultilevel"/>
    <w:tmpl w:val="7366B28E"/>
    <w:lvl w:ilvl="0" w:tplc="0419000B">
      <w:start w:val="5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7C61FC"/>
    <w:multiLevelType w:val="hybridMultilevel"/>
    <w:tmpl w:val="7AAC9BC6"/>
    <w:lvl w:ilvl="0" w:tplc="6AF2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A13B7A"/>
    <w:multiLevelType w:val="hybridMultilevel"/>
    <w:tmpl w:val="6F64E206"/>
    <w:lvl w:ilvl="0" w:tplc="591610F8">
      <w:numFmt w:val="bullet"/>
      <w:lvlText w:val="―"/>
      <w:lvlJc w:val="left"/>
      <w:pPr>
        <w:ind w:left="1077" w:hanging="360"/>
      </w:pPr>
      <w:rPr>
        <w:rFonts w:ascii="Times New Roman" w:eastAsia="PetersburgC"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8" w15:restartNumberingAfterBreak="0">
    <w:nsid w:val="7ED75DCF"/>
    <w:multiLevelType w:val="multilevel"/>
    <w:tmpl w:val="8A2069AC"/>
    <w:lvl w:ilvl="0">
      <w:start w:val="4"/>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36"/>
  </w:num>
  <w:num w:numId="2">
    <w:abstractNumId w:val="7"/>
  </w:num>
  <w:num w:numId="3">
    <w:abstractNumId w:val="42"/>
  </w:num>
  <w:num w:numId="4">
    <w:abstractNumId w:val="29"/>
  </w:num>
  <w:num w:numId="5">
    <w:abstractNumId w:val="23"/>
  </w:num>
  <w:num w:numId="6">
    <w:abstractNumId w:val="5"/>
  </w:num>
  <w:num w:numId="7">
    <w:abstractNumId w:val="40"/>
  </w:num>
  <w:num w:numId="8">
    <w:abstractNumId w:val="21"/>
  </w:num>
  <w:num w:numId="9">
    <w:abstractNumId w:val="16"/>
  </w:num>
  <w:num w:numId="10">
    <w:abstractNumId w:val="2"/>
  </w:num>
  <w:num w:numId="11">
    <w:abstractNumId w:val="0"/>
  </w:num>
  <w:num w:numId="12">
    <w:abstractNumId w:val="26"/>
  </w:num>
  <w:num w:numId="13">
    <w:abstractNumId w:val="39"/>
  </w:num>
  <w:num w:numId="14">
    <w:abstractNumId w:val="1"/>
  </w:num>
  <w:num w:numId="15">
    <w:abstractNumId w:val="3"/>
  </w:num>
  <w:num w:numId="16">
    <w:abstractNumId w:val="32"/>
  </w:num>
  <w:num w:numId="17">
    <w:abstractNumId w:val="8"/>
  </w:num>
  <w:num w:numId="18">
    <w:abstractNumId w:val="13"/>
  </w:num>
  <w:num w:numId="19">
    <w:abstractNumId w:val="18"/>
  </w:num>
  <w:num w:numId="20">
    <w:abstractNumId w:val="35"/>
  </w:num>
  <w:num w:numId="21">
    <w:abstractNumId w:val="27"/>
  </w:num>
  <w:num w:numId="22">
    <w:abstractNumId w:val="41"/>
  </w:num>
  <w:num w:numId="23">
    <w:abstractNumId w:val="19"/>
  </w:num>
  <w:num w:numId="24">
    <w:abstractNumId w:val="37"/>
  </w:num>
  <w:num w:numId="25">
    <w:abstractNumId w:val="47"/>
  </w:num>
  <w:num w:numId="26">
    <w:abstractNumId w:val="38"/>
  </w:num>
  <w:num w:numId="27">
    <w:abstractNumId w:val="17"/>
  </w:num>
  <w:num w:numId="28">
    <w:abstractNumId w:val="30"/>
  </w:num>
  <w:num w:numId="29">
    <w:abstractNumId w:val="10"/>
  </w:num>
  <w:num w:numId="30">
    <w:abstractNumId w:val="24"/>
  </w:num>
  <w:num w:numId="31">
    <w:abstractNumId w:val="14"/>
  </w:num>
  <w:num w:numId="32">
    <w:abstractNumId w:val="4"/>
  </w:num>
  <w:num w:numId="33">
    <w:abstractNumId w:val="43"/>
  </w:num>
  <w:num w:numId="34">
    <w:abstractNumId w:val="46"/>
  </w:num>
  <w:num w:numId="35">
    <w:abstractNumId w:val="12"/>
  </w:num>
  <w:num w:numId="36">
    <w:abstractNumId w:val="22"/>
  </w:num>
  <w:num w:numId="37">
    <w:abstractNumId w:val="20"/>
  </w:num>
  <w:num w:numId="38">
    <w:abstractNumId w:val="25"/>
  </w:num>
  <w:num w:numId="39">
    <w:abstractNumId w:val="9"/>
  </w:num>
  <w:num w:numId="40">
    <w:abstractNumId w:val="44"/>
  </w:num>
  <w:num w:numId="41">
    <w:abstractNumId w:val="34"/>
  </w:num>
  <w:num w:numId="42">
    <w:abstractNumId w:val="15"/>
  </w:num>
  <w:num w:numId="43">
    <w:abstractNumId w:val="45"/>
  </w:num>
  <w:num w:numId="44">
    <w:abstractNumId w:val="31"/>
  </w:num>
  <w:num w:numId="45">
    <w:abstractNumId w:val="11"/>
  </w:num>
  <w:num w:numId="46">
    <w:abstractNumId w:val="6"/>
  </w:num>
  <w:num w:numId="47">
    <w:abstractNumId w:val="48"/>
  </w:num>
  <w:num w:numId="48">
    <w:abstractNumId w:val="3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08"/>
    <w:rsid w:val="00010088"/>
    <w:rsid w:val="000307D7"/>
    <w:rsid w:val="000422CE"/>
    <w:rsid w:val="00042760"/>
    <w:rsid w:val="00050F02"/>
    <w:rsid w:val="00081887"/>
    <w:rsid w:val="00084548"/>
    <w:rsid w:val="00084551"/>
    <w:rsid w:val="00090046"/>
    <w:rsid w:val="000B7A10"/>
    <w:rsid w:val="000F4C29"/>
    <w:rsid w:val="001078BA"/>
    <w:rsid w:val="001119E1"/>
    <w:rsid w:val="00135C7C"/>
    <w:rsid w:val="00145B1A"/>
    <w:rsid w:val="0014688A"/>
    <w:rsid w:val="001565B9"/>
    <w:rsid w:val="00162973"/>
    <w:rsid w:val="00175403"/>
    <w:rsid w:val="00177C1D"/>
    <w:rsid w:val="00191175"/>
    <w:rsid w:val="001957E2"/>
    <w:rsid w:val="00196238"/>
    <w:rsid w:val="001B16E5"/>
    <w:rsid w:val="001B64C0"/>
    <w:rsid w:val="001C19EE"/>
    <w:rsid w:val="001C23B6"/>
    <w:rsid w:val="001D0204"/>
    <w:rsid w:val="001F374A"/>
    <w:rsid w:val="00235FE4"/>
    <w:rsid w:val="0024142E"/>
    <w:rsid w:val="00246495"/>
    <w:rsid w:val="00247F58"/>
    <w:rsid w:val="00252D05"/>
    <w:rsid w:val="00256534"/>
    <w:rsid w:val="0026258C"/>
    <w:rsid w:val="00271162"/>
    <w:rsid w:val="00272A8C"/>
    <w:rsid w:val="0028038D"/>
    <w:rsid w:val="00281B9D"/>
    <w:rsid w:val="00282ABE"/>
    <w:rsid w:val="00285F6F"/>
    <w:rsid w:val="0028731E"/>
    <w:rsid w:val="002A4174"/>
    <w:rsid w:val="002C244A"/>
    <w:rsid w:val="002C6C46"/>
    <w:rsid w:val="002D22CA"/>
    <w:rsid w:val="002D2F0E"/>
    <w:rsid w:val="002D4C87"/>
    <w:rsid w:val="002E65B9"/>
    <w:rsid w:val="002F301B"/>
    <w:rsid w:val="0035542D"/>
    <w:rsid w:val="00367B04"/>
    <w:rsid w:val="0037413D"/>
    <w:rsid w:val="003936B1"/>
    <w:rsid w:val="003A12C8"/>
    <w:rsid w:val="003A3CDE"/>
    <w:rsid w:val="003C166C"/>
    <w:rsid w:val="003D6E73"/>
    <w:rsid w:val="003E7B25"/>
    <w:rsid w:val="004002BC"/>
    <w:rsid w:val="00403FDA"/>
    <w:rsid w:val="00412F47"/>
    <w:rsid w:val="0043750C"/>
    <w:rsid w:val="00451C15"/>
    <w:rsid w:val="0045200C"/>
    <w:rsid w:val="00467E02"/>
    <w:rsid w:val="004743F8"/>
    <w:rsid w:val="00481D69"/>
    <w:rsid w:val="0049144E"/>
    <w:rsid w:val="00496A7D"/>
    <w:rsid w:val="00497283"/>
    <w:rsid w:val="004D0856"/>
    <w:rsid w:val="004D4269"/>
    <w:rsid w:val="004E1608"/>
    <w:rsid w:val="00525506"/>
    <w:rsid w:val="00540752"/>
    <w:rsid w:val="00546B88"/>
    <w:rsid w:val="00546E9F"/>
    <w:rsid w:val="005500F0"/>
    <w:rsid w:val="0055097D"/>
    <w:rsid w:val="00551F45"/>
    <w:rsid w:val="005637E6"/>
    <w:rsid w:val="00590903"/>
    <w:rsid w:val="005C3DFA"/>
    <w:rsid w:val="005D2F74"/>
    <w:rsid w:val="005F335D"/>
    <w:rsid w:val="006000D9"/>
    <w:rsid w:val="00612133"/>
    <w:rsid w:val="006122C8"/>
    <w:rsid w:val="0062423A"/>
    <w:rsid w:val="0064172F"/>
    <w:rsid w:val="00647C4C"/>
    <w:rsid w:val="00673347"/>
    <w:rsid w:val="00687925"/>
    <w:rsid w:val="00694346"/>
    <w:rsid w:val="006C28BE"/>
    <w:rsid w:val="006C6D04"/>
    <w:rsid w:val="006D712E"/>
    <w:rsid w:val="006E5ADC"/>
    <w:rsid w:val="006F590E"/>
    <w:rsid w:val="007008C5"/>
    <w:rsid w:val="00730154"/>
    <w:rsid w:val="0073476E"/>
    <w:rsid w:val="00744A8B"/>
    <w:rsid w:val="00787BA5"/>
    <w:rsid w:val="007A3E55"/>
    <w:rsid w:val="007A76E9"/>
    <w:rsid w:val="007C4626"/>
    <w:rsid w:val="007D1426"/>
    <w:rsid w:val="007D658A"/>
    <w:rsid w:val="007F1C6E"/>
    <w:rsid w:val="00850C9A"/>
    <w:rsid w:val="00887010"/>
    <w:rsid w:val="00891873"/>
    <w:rsid w:val="008B3D3C"/>
    <w:rsid w:val="008D4C3F"/>
    <w:rsid w:val="008D772A"/>
    <w:rsid w:val="009005ED"/>
    <w:rsid w:val="00910C5E"/>
    <w:rsid w:val="00912C46"/>
    <w:rsid w:val="009274F2"/>
    <w:rsid w:val="00943589"/>
    <w:rsid w:val="00962D13"/>
    <w:rsid w:val="00981BBD"/>
    <w:rsid w:val="00984BCB"/>
    <w:rsid w:val="009E4984"/>
    <w:rsid w:val="009F56D2"/>
    <w:rsid w:val="00A0793D"/>
    <w:rsid w:val="00A13913"/>
    <w:rsid w:val="00A32387"/>
    <w:rsid w:val="00A43E60"/>
    <w:rsid w:val="00A51E48"/>
    <w:rsid w:val="00A76E8D"/>
    <w:rsid w:val="00A930D3"/>
    <w:rsid w:val="00AB16A0"/>
    <w:rsid w:val="00AC5B3E"/>
    <w:rsid w:val="00AD070D"/>
    <w:rsid w:val="00AE0A26"/>
    <w:rsid w:val="00AE0B92"/>
    <w:rsid w:val="00AF036D"/>
    <w:rsid w:val="00AF55CC"/>
    <w:rsid w:val="00AF7AB8"/>
    <w:rsid w:val="00B05A15"/>
    <w:rsid w:val="00B126FE"/>
    <w:rsid w:val="00B4293F"/>
    <w:rsid w:val="00B55117"/>
    <w:rsid w:val="00B67CEB"/>
    <w:rsid w:val="00B70BED"/>
    <w:rsid w:val="00B81ED6"/>
    <w:rsid w:val="00B97C29"/>
    <w:rsid w:val="00BF60A7"/>
    <w:rsid w:val="00BF64D4"/>
    <w:rsid w:val="00C07612"/>
    <w:rsid w:val="00C12AE6"/>
    <w:rsid w:val="00C345AF"/>
    <w:rsid w:val="00C37FF2"/>
    <w:rsid w:val="00C408D4"/>
    <w:rsid w:val="00C45FC8"/>
    <w:rsid w:val="00CA705D"/>
    <w:rsid w:val="00CB709D"/>
    <w:rsid w:val="00CD103D"/>
    <w:rsid w:val="00CF4893"/>
    <w:rsid w:val="00D03AE0"/>
    <w:rsid w:val="00D230CD"/>
    <w:rsid w:val="00D23937"/>
    <w:rsid w:val="00D3744B"/>
    <w:rsid w:val="00D43148"/>
    <w:rsid w:val="00D6021B"/>
    <w:rsid w:val="00D60CBB"/>
    <w:rsid w:val="00D62853"/>
    <w:rsid w:val="00D6515A"/>
    <w:rsid w:val="00DB1F5A"/>
    <w:rsid w:val="00DB1FA8"/>
    <w:rsid w:val="00DC0D83"/>
    <w:rsid w:val="00DE7DF5"/>
    <w:rsid w:val="00E03B22"/>
    <w:rsid w:val="00E04FCF"/>
    <w:rsid w:val="00E061C7"/>
    <w:rsid w:val="00E327BE"/>
    <w:rsid w:val="00E37125"/>
    <w:rsid w:val="00E45F78"/>
    <w:rsid w:val="00E47707"/>
    <w:rsid w:val="00E541A6"/>
    <w:rsid w:val="00E55DF0"/>
    <w:rsid w:val="00E566E3"/>
    <w:rsid w:val="00E57D70"/>
    <w:rsid w:val="00E70AF2"/>
    <w:rsid w:val="00E73937"/>
    <w:rsid w:val="00E76589"/>
    <w:rsid w:val="00E81D67"/>
    <w:rsid w:val="00E93AC8"/>
    <w:rsid w:val="00E952FE"/>
    <w:rsid w:val="00EA58F3"/>
    <w:rsid w:val="00EA702F"/>
    <w:rsid w:val="00EB2787"/>
    <w:rsid w:val="00EB5B67"/>
    <w:rsid w:val="00EB6590"/>
    <w:rsid w:val="00EB66FD"/>
    <w:rsid w:val="00EC389E"/>
    <w:rsid w:val="00EC3AAE"/>
    <w:rsid w:val="00EC57B0"/>
    <w:rsid w:val="00EE1D6E"/>
    <w:rsid w:val="00EF1229"/>
    <w:rsid w:val="00F05AD9"/>
    <w:rsid w:val="00F13C83"/>
    <w:rsid w:val="00F20629"/>
    <w:rsid w:val="00F20ACD"/>
    <w:rsid w:val="00F43773"/>
    <w:rsid w:val="00F62182"/>
    <w:rsid w:val="00F93CF6"/>
    <w:rsid w:val="00FB53FE"/>
    <w:rsid w:val="00FE11F1"/>
    <w:rsid w:val="00FE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677C"/>
  <w15:docId w15:val="{CC99FF32-317A-47D0-9DD5-5AF3718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2F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71162"/>
    <w:pPr>
      <w:keepNext/>
      <w:widowControl/>
      <w:suppressAutoHyphens w:val="0"/>
      <w:autoSpaceDE/>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687925"/>
    <w:pPr>
      <w:keepNext/>
      <w:keepLines/>
      <w:widowControl/>
      <w:suppressAutoHyphens w:val="0"/>
      <w:autoSpaceDE/>
      <w:spacing w:before="200"/>
      <w:outlineLvl w:val="1"/>
    </w:pPr>
    <w:rPr>
      <w:rFonts w:ascii="Cambria" w:hAnsi="Cambria"/>
      <w:b/>
      <w:bCs/>
      <w:color w:val="4F81BD"/>
      <w:sz w:val="26"/>
      <w:szCs w:val="26"/>
      <w:lang w:eastAsia="ru-RU"/>
    </w:rPr>
  </w:style>
  <w:style w:type="paragraph" w:styleId="3">
    <w:name w:val="heading 3"/>
    <w:basedOn w:val="a"/>
    <w:next w:val="a"/>
    <w:link w:val="30"/>
    <w:uiPriority w:val="9"/>
    <w:semiHidden/>
    <w:unhideWhenUsed/>
    <w:qFormat/>
    <w:rsid w:val="00687925"/>
    <w:pPr>
      <w:keepNext/>
      <w:keepLines/>
      <w:widowControl/>
      <w:suppressAutoHyphens w:val="0"/>
      <w:autoSpaceDE/>
      <w:spacing w:before="200"/>
      <w:outlineLvl w:val="2"/>
    </w:pPr>
    <w:rPr>
      <w:rFonts w:ascii="Cambria" w:hAnsi="Cambria"/>
      <w:b/>
      <w:bCs/>
      <w:color w:val="4F81BD"/>
      <w:lang w:eastAsia="ru-RU"/>
    </w:rPr>
  </w:style>
  <w:style w:type="paragraph" w:styleId="4">
    <w:name w:val="heading 4"/>
    <w:basedOn w:val="a"/>
    <w:next w:val="a"/>
    <w:link w:val="40"/>
    <w:uiPriority w:val="9"/>
    <w:unhideWhenUsed/>
    <w:qFormat/>
    <w:rsid w:val="00687925"/>
    <w:pPr>
      <w:keepNext/>
      <w:keepLines/>
      <w:widowControl/>
      <w:suppressAutoHyphens w:val="0"/>
      <w:autoSpaceDE/>
      <w:spacing w:before="200"/>
      <w:outlineLvl w:val="3"/>
    </w:pPr>
    <w:rPr>
      <w:rFonts w:ascii="Cambria" w:hAnsi="Cambria"/>
      <w:b/>
      <w:bCs/>
      <w:i/>
      <w:iCs/>
      <w:color w:val="4F81BD"/>
      <w:lang w:eastAsia="ru-RU"/>
    </w:rPr>
  </w:style>
  <w:style w:type="paragraph" w:styleId="5">
    <w:name w:val="heading 5"/>
    <w:basedOn w:val="a"/>
    <w:next w:val="a"/>
    <w:link w:val="50"/>
    <w:uiPriority w:val="9"/>
    <w:semiHidden/>
    <w:unhideWhenUsed/>
    <w:qFormat/>
    <w:rsid w:val="00687925"/>
    <w:pPr>
      <w:keepNext/>
      <w:keepLines/>
      <w:widowControl/>
      <w:suppressAutoHyphens w:val="0"/>
      <w:autoSpaceDE/>
      <w:spacing w:before="200"/>
      <w:outlineLvl w:val="4"/>
    </w:pPr>
    <w:rPr>
      <w:rFonts w:ascii="Cambria" w:hAnsi="Cambria"/>
      <w:color w:val="243F60"/>
      <w:lang w:eastAsia="ru-RU"/>
    </w:rPr>
  </w:style>
  <w:style w:type="paragraph" w:styleId="6">
    <w:name w:val="heading 6"/>
    <w:basedOn w:val="a"/>
    <w:next w:val="a"/>
    <w:link w:val="60"/>
    <w:uiPriority w:val="9"/>
    <w:semiHidden/>
    <w:unhideWhenUsed/>
    <w:qFormat/>
    <w:rsid w:val="00687925"/>
    <w:pPr>
      <w:keepNext/>
      <w:keepLines/>
      <w:widowControl/>
      <w:suppressAutoHyphens w:val="0"/>
      <w:autoSpaceDE/>
      <w:spacing w:before="200"/>
      <w:outlineLvl w:val="5"/>
    </w:pPr>
    <w:rPr>
      <w:rFonts w:ascii="Cambria" w:hAnsi="Cambria"/>
      <w:i/>
      <w:iCs/>
      <w:color w:val="243F60"/>
      <w:lang w:eastAsia="ru-RU"/>
    </w:rPr>
  </w:style>
  <w:style w:type="paragraph" w:styleId="7">
    <w:name w:val="heading 7"/>
    <w:basedOn w:val="a"/>
    <w:next w:val="a"/>
    <w:link w:val="70"/>
    <w:uiPriority w:val="9"/>
    <w:semiHidden/>
    <w:unhideWhenUsed/>
    <w:qFormat/>
    <w:rsid w:val="00687925"/>
    <w:pPr>
      <w:keepNext/>
      <w:keepLines/>
      <w:widowControl/>
      <w:suppressAutoHyphens w:val="0"/>
      <w:autoSpaceDE/>
      <w:spacing w:before="200"/>
      <w:outlineLvl w:val="6"/>
    </w:pPr>
    <w:rPr>
      <w:rFonts w:ascii="Cambria" w:hAnsi="Cambria"/>
      <w:i/>
      <w:iCs/>
      <w:color w:val="404040"/>
      <w:lang w:eastAsia="ru-RU"/>
    </w:rPr>
  </w:style>
  <w:style w:type="paragraph" w:styleId="8">
    <w:name w:val="heading 8"/>
    <w:basedOn w:val="a"/>
    <w:next w:val="a"/>
    <w:link w:val="80"/>
    <w:uiPriority w:val="9"/>
    <w:semiHidden/>
    <w:unhideWhenUsed/>
    <w:qFormat/>
    <w:rsid w:val="00687925"/>
    <w:pPr>
      <w:keepNext/>
      <w:keepLines/>
      <w:widowControl/>
      <w:suppressAutoHyphens w:val="0"/>
      <w:autoSpaceDE/>
      <w:spacing w:before="200"/>
      <w:outlineLvl w:val="7"/>
    </w:pPr>
    <w:rPr>
      <w:rFonts w:ascii="Cambria" w:hAnsi="Cambria"/>
      <w:color w:val="4F81BD"/>
      <w:lang w:eastAsia="ru-RU"/>
    </w:rPr>
  </w:style>
  <w:style w:type="paragraph" w:styleId="9">
    <w:name w:val="heading 9"/>
    <w:basedOn w:val="a"/>
    <w:next w:val="a"/>
    <w:link w:val="90"/>
    <w:uiPriority w:val="9"/>
    <w:semiHidden/>
    <w:unhideWhenUsed/>
    <w:qFormat/>
    <w:rsid w:val="00687925"/>
    <w:pPr>
      <w:keepNext/>
      <w:keepLines/>
      <w:widowControl/>
      <w:suppressAutoHyphens w:val="0"/>
      <w:autoSpaceDE/>
      <w:spacing w:before="200"/>
      <w:outlineLvl w:val="8"/>
    </w:pPr>
    <w:rPr>
      <w:rFonts w:ascii="Cambria" w:hAnsi="Cambria"/>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52FE"/>
    <w:pPr>
      <w:widowControl/>
      <w:suppressAutoHyphens w:val="0"/>
      <w:autoSpaceDE/>
      <w:spacing w:before="100" w:beforeAutospacing="1" w:after="100" w:afterAutospacing="1"/>
    </w:pPr>
    <w:rPr>
      <w:sz w:val="24"/>
      <w:szCs w:val="24"/>
      <w:lang w:eastAsia="ru-RU"/>
    </w:rPr>
  </w:style>
  <w:style w:type="character" w:customStyle="1" w:styleId="a4">
    <w:name w:val="Гипертекстовая ссылка"/>
    <w:rsid w:val="00E952FE"/>
    <w:rPr>
      <w:b/>
      <w:bCs/>
      <w:color w:val="008000"/>
    </w:rPr>
  </w:style>
  <w:style w:type="paragraph" w:customStyle="1" w:styleId="ConsNonformat">
    <w:name w:val="ConsNonformat"/>
    <w:rsid w:val="00E952FE"/>
    <w:pPr>
      <w:snapToGrid w:val="0"/>
      <w:spacing w:after="0" w:line="240" w:lineRule="auto"/>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271162"/>
    <w:rPr>
      <w:rFonts w:ascii="Arial" w:eastAsia="Times New Roman" w:hAnsi="Arial" w:cs="Arial"/>
      <w:b/>
      <w:bCs/>
      <w:kern w:val="32"/>
      <w:sz w:val="32"/>
      <w:szCs w:val="32"/>
      <w:lang w:eastAsia="ru-RU"/>
    </w:rPr>
  </w:style>
  <w:style w:type="paragraph" w:styleId="a5">
    <w:name w:val="List Paragraph"/>
    <w:basedOn w:val="a"/>
    <w:uiPriority w:val="34"/>
    <w:qFormat/>
    <w:rsid w:val="00CD103D"/>
    <w:pPr>
      <w:suppressAutoHyphens w:val="0"/>
      <w:autoSpaceDN w:val="0"/>
      <w:adjustRightInd w:val="0"/>
      <w:ind w:left="720"/>
      <w:contextualSpacing/>
    </w:pPr>
    <w:rPr>
      <w:lang w:eastAsia="ru-RU"/>
    </w:rPr>
  </w:style>
  <w:style w:type="paragraph" w:styleId="a6">
    <w:name w:val="No Spacing"/>
    <w:basedOn w:val="a"/>
    <w:link w:val="a7"/>
    <w:uiPriority w:val="1"/>
    <w:qFormat/>
    <w:rsid w:val="00CD103D"/>
    <w:pPr>
      <w:widowControl/>
      <w:suppressAutoHyphens w:val="0"/>
      <w:autoSpaceDE/>
      <w:spacing w:before="100" w:beforeAutospacing="1" w:after="100" w:afterAutospacing="1"/>
    </w:pPr>
    <w:rPr>
      <w:sz w:val="24"/>
      <w:szCs w:val="24"/>
      <w:lang w:eastAsia="ru-RU"/>
    </w:rPr>
  </w:style>
  <w:style w:type="character" w:customStyle="1" w:styleId="cs23fb06641">
    <w:name w:val="cs23fb06641"/>
    <w:rsid w:val="00CD103D"/>
    <w:rPr>
      <w:rFonts w:ascii="Times New Roman" w:hAnsi="Times New Roman" w:cs="Times New Roman" w:hint="default"/>
      <w:b w:val="0"/>
      <w:bCs w:val="0"/>
      <w:i w:val="0"/>
      <w:iCs w:val="0"/>
      <w:color w:val="000000"/>
      <w:sz w:val="24"/>
      <w:szCs w:val="24"/>
    </w:rPr>
  </w:style>
  <w:style w:type="paragraph" w:customStyle="1" w:styleId="cs28b22edc">
    <w:name w:val="cs28b22edc"/>
    <w:basedOn w:val="a"/>
    <w:rsid w:val="00CD103D"/>
    <w:pPr>
      <w:widowControl/>
      <w:suppressAutoHyphens w:val="0"/>
      <w:autoSpaceDE/>
      <w:spacing w:before="240" w:after="120"/>
      <w:ind w:firstLine="700"/>
      <w:jc w:val="both"/>
    </w:pPr>
    <w:rPr>
      <w:sz w:val="24"/>
      <w:szCs w:val="24"/>
      <w:lang w:eastAsia="ru-RU"/>
    </w:rPr>
  </w:style>
  <w:style w:type="table" w:styleId="a8">
    <w:name w:val="Table Grid"/>
    <w:basedOn w:val="a1"/>
    <w:uiPriority w:val="59"/>
    <w:rsid w:val="00CD1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C166C"/>
    <w:pPr>
      <w:widowControl/>
      <w:suppressAutoHyphens w:val="0"/>
      <w:autoSpaceDE/>
      <w:spacing w:before="100" w:beforeAutospacing="1" w:after="100" w:afterAutospacing="1"/>
    </w:pPr>
    <w:rPr>
      <w:rFonts w:eastAsia="Calibri"/>
      <w:sz w:val="24"/>
      <w:szCs w:val="24"/>
      <w:lang w:eastAsia="ru-RU"/>
    </w:rPr>
  </w:style>
  <w:style w:type="character" w:styleId="a9">
    <w:name w:val="Emphasis"/>
    <w:basedOn w:val="a0"/>
    <w:uiPriority w:val="20"/>
    <w:qFormat/>
    <w:rsid w:val="0028038D"/>
    <w:rPr>
      <w:i/>
      <w:iCs/>
    </w:rPr>
  </w:style>
  <w:style w:type="paragraph" w:styleId="aa">
    <w:name w:val="Balloon Text"/>
    <w:basedOn w:val="a"/>
    <w:link w:val="ab"/>
    <w:uiPriority w:val="99"/>
    <w:semiHidden/>
    <w:unhideWhenUsed/>
    <w:rsid w:val="00850C9A"/>
    <w:rPr>
      <w:rFonts w:ascii="Segoe UI" w:hAnsi="Segoe UI" w:cs="Segoe UI"/>
      <w:sz w:val="18"/>
      <w:szCs w:val="18"/>
    </w:rPr>
  </w:style>
  <w:style w:type="character" w:customStyle="1" w:styleId="ab">
    <w:name w:val="Текст выноски Знак"/>
    <w:basedOn w:val="a0"/>
    <w:link w:val="aa"/>
    <w:uiPriority w:val="99"/>
    <w:semiHidden/>
    <w:rsid w:val="00850C9A"/>
    <w:rPr>
      <w:rFonts w:ascii="Segoe UI" w:eastAsia="Times New Roman" w:hAnsi="Segoe UI" w:cs="Segoe UI"/>
      <w:sz w:val="18"/>
      <w:szCs w:val="18"/>
      <w:lang w:eastAsia="ar-SA"/>
    </w:rPr>
  </w:style>
  <w:style w:type="paragraph" w:customStyle="1" w:styleId="normal1">
    <w:name w:val="normal1"/>
    <w:uiPriority w:val="99"/>
    <w:rsid w:val="00744A8B"/>
    <w:pPr>
      <w:spacing w:after="0" w:line="240" w:lineRule="auto"/>
    </w:pPr>
    <w:rPr>
      <w:rFonts w:ascii="Calibri" w:eastAsia="Calibri" w:hAnsi="Calibri" w:cs="Calibri"/>
      <w:color w:val="000000"/>
      <w:sz w:val="20"/>
      <w:szCs w:val="20"/>
      <w:lang w:eastAsia="ru-RU"/>
    </w:rPr>
  </w:style>
  <w:style w:type="character" w:customStyle="1" w:styleId="link">
    <w:name w:val="link"/>
    <w:basedOn w:val="a0"/>
    <w:rsid w:val="00E541A6"/>
  </w:style>
  <w:style w:type="character" w:customStyle="1" w:styleId="cs7591b9d91">
    <w:name w:val="cs7591b9d91"/>
    <w:basedOn w:val="a0"/>
    <w:rsid w:val="00E541A6"/>
    <w:rPr>
      <w:rFonts w:ascii="Times New Roman" w:hAnsi="Times New Roman" w:cs="Times New Roman" w:hint="default"/>
      <w:b w:val="0"/>
      <w:bCs w:val="0"/>
      <w:i w:val="0"/>
      <w:iCs w:val="0"/>
      <w:color w:val="000000"/>
      <w:sz w:val="24"/>
      <w:szCs w:val="24"/>
      <w:shd w:val="clear" w:color="auto" w:fill="FFFFFF"/>
    </w:rPr>
  </w:style>
  <w:style w:type="character" w:customStyle="1" w:styleId="csbdcbc901">
    <w:name w:val="csbdcbc901"/>
    <w:basedOn w:val="a0"/>
    <w:rsid w:val="00E541A6"/>
    <w:rPr>
      <w:rFonts w:ascii="Courier New" w:hAnsi="Courier New" w:cs="Courier New" w:hint="default"/>
      <w:b w:val="0"/>
      <w:bCs w:val="0"/>
      <w:i w:val="0"/>
      <w:iCs w:val="0"/>
      <w:color w:val="000000"/>
      <w:sz w:val="22"/>
      <w:szCs w:val="22"/>
      <w:shd w:val="clear" w:color="auto" w:fill="FFFFFF"/>
    </w:rPr>
  </w:style>
  <w:style w:type="paragraph" w:styleId="ac">
    <w:name w:val="Body Text"/>
    <w:basedOn w:val="a"/>
    <w:link w:val="ad"/>
    <w:uiPriority w:val="99"/>
    <w:unhideWhenUsed/>
    <w:rsid w:val="00A930D3"/>
    <w:pPr>
      <w:suppressAutoHyphens w:val="0"/>
      <w:autoSpaceDN w:val="0"/>
      <w:adjustRightInd w:val="0"/>
      <w:spacing w:after="120"/>
    </w:pPr>
    <w:rPr>
      <w:lang w:eastAsia="ru-RU"/>
    </w:rPr>
  </w:style>
  <w:style w:type="character" w:customStyle="1" w:styleId="ad">
    <w:name w:val="Основной текст Знак"/>
    <w:basedOn w:val="a0"/>
    <w:link w:val="ac"/>
    <w:uiPriority w:val="99"/>
    <w:rsid w:val="00A930D3"/>
    <w:rPr>
      <w:rFonts w:ascii="Times New Roman" w:eastAsia="Times New Roman" w:hAnsi="Times New Roman" w:cs="Times New Roman"/>
      <w:sz w:val="20"/>
      <w:szCs w:val="20"/>
      <w:lang w:eastAsia="ru-RU"/>
    </w:rPr>
  </w:style>
  <w:style w:type="character" w:customStyle="1" w:styleId="11">
    <w:name w:val="Заголовок №1_"/>
    <w:basedOn w:val="a0"/>
    <w:link w:val="12"/>
    <w:rsid w:val="00050F02"/>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050F02"/>
    <w:pPr>
      <w:shd w:val="clear" w:color="auto" w:fill="FFFFFF"/>
      <w:suppressAutoHyphens w:val="0"/>
      <w:autoSpaceDE/>
      <w:spacing w:before="180" w:after="180" w:line="310" w:lineRule="exact"/>
      <w:ind w:hanging="1120"/>
      <w:jc w:val="center"/>
      <w:outlineLvl w:val="0"/>
    </w:pPr>
    <w:rPr>
      <w:b/>
      <w:bCs/>
      <w:sz w:val="28"/>
      <w:szCs w:val="28"/>
      <w:lang w:eastAsia="en-US"/>
    </w:rPr>
  </w:style>
  <w:style w:type="character" w:customStyle="1" w:styleId="20">
    <w:name w:val="Заголовок 2 Знак"/>
    <w:basedOn w:val="a0"/>
    <w:link w:val="2"/>
    <w:uiPriority w:val="9"/>
    <w:rsid w:val="0068792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87925"/>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rsid w:val="00687925"/>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687925"/>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semiHidden/>
    <w:rsid w:val="00687925"/>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semiHidden/>
    <w:rsid w:val="00687925"/>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687925"/>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semiHidden/>
    <w:rsid w:val="00687925"/>
    <w:rPr>
      <w:rFonts w:ascii="Cambria" w:eastAsia="Times New Roman" w:hAnsi="Cambria" w:cs="Times New Roman"/>
      <w:i/>
      <w:iCs/>
      <w:color w:val="404040"/>
      <w:sz w:val="20"/>
      <w:szCs w:val="20"/>
      <w:lang w:eastAsia="ru-RU"/>
    </w:rPr>
  </w:style>
  <w:style w:type="paragraph" w:styleId="ae">
    <w:name w:val="caption"/>
    <w:basedOn w:val="a"/>
    <w:next w:val="a"/>
    <w:uiPriority w:val="35"/>
    <w:semiHidden/>
    <w:unhideWhenUsed/>
    <w:qFormat/>
    <w:rsid w:val="00687925"/>
    <w:pPr>
      <w:widowControl/>
      <w:suppressAutoHyphens w:val="0"/>
      <w:autoSpaceDE/>
    </w:pPr>
    <w:rPr>
      <w:b/>
      <w:bCs/>
      <w:color w:val="4F81BD"/>
      <w:sz w:val="18"/>
      <w:szCs w:val="18"/>
      <w:lang w:eastAsia="ru-RU"/>
    </w:rPr>
  </w:style>
  <w:style w:type="paragraph" w:styleId="af">
    <w:name w:val="Title"/>
    <w:basedOn w:val="a"/>
    <w:next w:val="a"/>
    <w:link w:val="af0"/>
    <w:uiPriority w:val="10"/>
    <w:qFormat/>
    <w:rsid w:val="00687925"/>
    <w:pPr>
      <w:widowControl/>
      <w:pBdr>
        <w:bottom w:val="single" w:sz="8" w:space="4" w:color="4F81BD"/>
      </w:pBdr>
      <w:suppressAutoHyphens w:val="0"/>
      <w:autoSpaceDE/>
      <w:spacing w:after="300"/>
      <w:contextualSpacing/>
    </w:pPr>
    <w:rPr>
      <w:rFonts w:ascii="Cambria" w:hAnsi="Cambria"/>
      <w:color w:val="17365D"/>
      <w:spacing w:val="5"/>
      <w:kern w:val="28"/>
      <w:sz w:val="52"/>
      <w:szCs w:val="52"/>
      <w:lang w:eastAsia="ru-RU"/>
    </w:rPr>
  </w:style>
  <w:style w:type="character" w:customStyle="1" w:styleId="af0">
    <w:name w:val="Заголовок Знак"/>
    <w:basedOn w:val="a0"/>
    <w:link w:val="af"/>
    <w:uiPriority w:val="10"/>
    <w:rsid w:val="00687925"/>
    <w:rPr>
      <w:rFonts w:ascii="Cambria" w:eastAsia="Times New Roman" w:hAnsi="Cambria" w:cs="Times New Roman"/>
      <w:color w:val="17365D"/>
      <w:spacing w:val="5"/>
      <w:kern w:val="28"/>
      <w:sz w:val="52"/>
      <w:szCs w:val="52"/>
      <w:lang w:eastAsia="ru-RU"/>
    </w:rPr>
  </w:style>
  <w:style w:type="paragraph" w:styleId="af1">
    <w:name w:val="Subtitle"/>
    <w:basedOn w:val="a"/>
    <w:next w:val="a"/>
    <w:link w:val="af2"/>
    <w:uiPriority w:val="11"/>
    <w:qFormat/>
    <w:rsid w:val="00687925"/>
    <w:pPr>
      <w:widowControl/>
      <w:numPr>
        <w:ilvl w:val="1"/>
      </w:numPr>
      <w:suppressAutoHyphens w:val="0"/>
      <w:autoSpaceDE/>
    </w:pPr>
    <w:rPr>
      <w:rFonts w:ascii="Cambria" w:hAnsi="Cambria"/>
      <w:i/>
      <w:iCs/>
      <w:color w:val="4F81BD"/>
      <w:spacing w:val="15"/>
      <w:sz w:val="24"/>
      <w:szCs w:val="24"/>
      <w:lang w:eastAsia="ru-RU"/>
    </w:rPr>
  </w:style>
  <w:style w:type="character" w:customStyle="1" w:styleId="af2">
    <w:name w:val="Подзаголовок Знак"/>
    <w:basedOn w:val="a0"/>
    <w:link w:val="af1"/>
    <w:uiPriority w:val="11"/>
    <w:rsid w:val="00687925"/>
    <w:rPr>
      <w:rFonts w:ascii="Cambria" w:eastAsia="Times New Roman" w:hAnsi="Cambria" w:cs="Times New Roman"/>
      <w:i/>
      <w:iCs/>
      <w:color w:val="4F81BD"/>
      <w:spacing w:val="15"/>
      <w:sz w:val="24"/>
      <w:szCs w:val="24"/>
      <w:lang w:eastAsia="ru-RU"/>
    </w:rPr>
  </w:style>
  <w:style w:type="character" w:styleId="af3">
    <w:name w:val="Strong"/>
    <w:uiPriority w:val="22"/>
    <w:qFormat/>
    <w:rsid w:val="00687925"/>
    <w:rPr>
      <w:b/>
      <w:bCs/>
    </w:rPr>
  </w:style>
  <w:style w:type="paragraph" w:styleId="21">
    <w:name w:val="Quote"/>
    <w:basedOn w:val="a"/>
    <w:next w:val="a"/>
    <w:link w:val="22"/>
    <w:uiPriority w:val="29"/>
    <w:qFormat/>
    <w:rsid w:val="00687925"/>
    <w:pPr>
      <w:widowControl/>
      <w:suppressAutoHyphens w:val="0"/>
      <w:autoSpaceDE/>
    </w:pPr>
    <w:rPr>
      <w:i/>
      <w:iCs/>
      <w:color w:val="000000"/>
      <w:lang w:eastAsia="ru-RU"/>
    </w:rPr>
  </w:style>
  <w:style w:type="character" w:customStyle="1" w:styleId="22">
    <w:name w:val="Цитата 2 Знак"/>
    <w:basedOn w:val="a0"/>
    <w:link w:val="21"/>
    <w:uiPriority w:val="29"/>
    <w:rsid w:val="00687925"/>
    <w:rPr>
      <w:rFonts w:ascii="Times New Roman" w:eastAsia="Times New Roman" w:hAnsi="Times New Roman" w:cs="Times New Roman"/>
      <w:i/>
      <w:iCs/>
      <w:color w:val="000000"/>
      <w:sz w:val="20"/>
      <w:szCs w:val="20"/>
      <w:lang w:eastAsia="ru-RU"/>
    </w:rPr>
  </w:style>
  <w:style w:type="paragraph" w:styleId="af4">
    <w:name w:val="Intense Quote"/>
    <w:basedOn w:val="a"/>
    <w:next w:val="a"/>
    <w:link w:val="af5"/>
    <w:uiPriority w:val="30"/>
    <w:qFormat/>
    <w:rsid w:val="00687925"/>
    <w:pPr>
      <w:widowControl/>
      <w:pBdr>
        <w:bottom w:val="single" w:sz="4" w:space="4" w:color="4F81BD"/>
      </w:pBdr>
      <w:suppressAutoHyphens w:val="0"/>
      <w:autoSpaceDE/>
      <w:spacing w:before="200" w:after="280"/>
      <w:ind w:left="936" w:right="936"/>
    </w:pPr>
    <w:rPr>
      <w:b/>
      <w:bCs/>
      <w:i/>
      <w:iCs/>
      <w:color w:val="4F81BD"/>
      <w:lang w:eastAsia="ru-RU"/>
    </w:rPr>
  </w:style>
  <w:style w:type="character" w:customStyle="1" w:styleId="af5">
    <w:name w:val="Выделенная цитата Знак"/>
    <w:basedOn w:val="a0"/>
    <w:link w:val="af4"/>
    <w:uiPriority w:val="30"/>
    <w:rsid w:val="00687925"/>
    <w:rPr>
      <w:rFonts w:ascii="Times New Roman" w:eastAsia="Times New Roman" w:hAnsi="Times New Roman" w:cs="Times New Roman"/>
      <w:b/>
      <w:bCs/>
      <w:i/>
      <w:iCs/>
      <w:color w:val="4F81BD"/>
      <w:sz w:val="20"/>
      <w:szCs w:val="20"/>
      <w:lang w:eastAsia="ru-RU"/>
    </w:rPr>
  </w:style>
  <w:style w:type="character" w:styleId="af6">
    <w:name w:val="Subtle Emphasis"/>
    <w:uiPriority w:val="19"/>
    <w:qFormat/>
    <w:rsid w:val="00687925"/>
    <w:rPr>
      <w:i/>
      <w:iCs/>
      <w:color w:val="808080"/>
    </w:rPr>
  </w:style>
  <w:style w:type="character" w:styleId="af7">
    <w:name w:val="Intense Emphasis"/>
    <w:uiPriority w:val="21"/>
    <w:qFormat/>
    <w:rsid w:val="00687925"/>
    <w:rPr>
      <w:b/>
      <w:bCs/>
      <w:i/>
      <w:iCs/>
      <w:color w:val="4F81BD"/>
    </w:rPr>
  </w:style>
  <w:style w:type="character" w:styleId="af8">
    <w:name w:val="Subtle Reference"/>
    <w:uiPriority w:val="31"/>
    <w:qFormat/>
    <w:rsid w:val="00687925"/>
    <w:rPr>
      <w:smallCaps/>
      <w:color w:val="C0504D"/>
      <w:u w:val="single"/>
    </w:rPr>
  </w:style>
  <w:style w:type="character" w:styleId="af9">
    <w:name w:val="Intense Reference"/>
    <w:uiPriority w:val="32"/>
    <w:qFormat/>
    <w:rsid w:val="00687925"/>
    <w:rPr>
      <w:b/>
      <w:bCs/>
      <w:smallCaps/>
      <w:color w:val="C0504D"/>
      <w:spacing w:val="5"/>
      <w:u w:val="single"/>
    </w:rPr>
  </w:style>
  <w:style w:type="character" w:styleId="afa">
    <w:name w:val="Book Title"/>
    <w:uiPriority w:val="33"/>
    <w:qFormat/>
    <w:rsid w:val="00687925"/>
    <w:rPr>
      <w:b/>
      <w:bCs/>
      <w:smallCaps/>
      <w:spacing w:val="5"/>
    </w:rPr>
  </w:style>
  <w:style w:type="paragraph" w:styleId="afb">
    <w:name w:val="TOC Heading"/>
    <w:basedOn w:val="1"/>
    <w:next w:val="a"/>
    <w:uiPriority w:val="39"/>
    <w:semiHidden/>
    <w:unhideWhenUsed/>
    <w:qFormat/>
    <w:rsid w:val="00687925"/>
    <w:pPr>
      <w:keepLines/>
      <w:spacing w:before="480" w:after="0"/>
      <w:outlineLvl w:val="9"/>
    </w:pPr>
    <w:rPr>
      <w:rFonts w:ascii="Cambria" w:hAnsi="Cambria" w:cs="Times New Roman"/>
      <w:color w:val="365F91"/>
      <w:kern w:val="0"/>
      <w:sz w:val="28"/>
      <w:szCs w:val="28"/>
      <w:lang w:val="en-US" w:eastAsia="en-US" w:bidi="en-US"/>
    </w:rPr>
  </w:style>
  <w:style w:type="character" w:styleId="afc">
    <w:name w:val="Hyperlink"/>
    <w:uiPriority w:val="99"/>
    <w:unhideWhenUsed/>
    <w:rsid w:val="00687925"/>
    <w:rPr>
      <w:color w:val="0000FF"/>
      <w:u w:val="single"/>
    </w:rPr>
  </w:style>
  <w:style w:type="paragraph" w:styleId="afd">
    <w:name w:val="header"/>
    <w:basedOn w:val="a"/>
    <w:link w:val="afe"/>
    <w:uiPriority w:val="99"/>
    <w:unhideWhenUsed/>
    <w:rsid w:val="00687925"/>
    <w:pPr>
      <w:widowControl/>
      <w:tabs>
        <w:tab w:val="center" w:pos="4677"/>
        <w:tab w:val="right" w:pos="9355"/>
      </w:tabs>
      <w:suppressAutoHyphens w:val="0"/>
      <w:autoSpaceDE/>
      <w:spacing w:after="200" w:line="276" w:lineRule="auto"/>
    </w:pPr>
    <w:rPr>
      <w:rFonts w:ascii="Calibri" w:eastAsia="Calibri" w:hAnsi="Calibri"/>
      <w:sz w:val="22"/>
      <w:szCs w:val="22"/>
      <w:lang w:val="en-US" w:eastAsia="en-US" w:bidi="en-US"/>
    </w:rPr>
  </w:style>
  <w:style w:type="character" w:customStyle="1" w:styleId="afe">
    <w:name w:val="Верхний колонтитул Знак"/>
    <w:basedOn w:val="a0"/>
    <w:link w:val="afd"/>
    <w:uiPriority w:val="99"/>
    <w:rsid w:val="00687925"/>
    <w:rPr>
      <w:rFonts w:ascii="Calibri" w:eastAsia="Calibri" w:hAnsi="Calibri" w:cs="Times New Roman"/>
      <w:lang w:val="en-US" w:bidi="en-US"/>
    </w:rPr>
  </w:style>
  <w:style w:type="paragraph" w:styleId="aff">
    <w:name w:val="footer"/>
    <w:basedOn w:val="a"/>
    <w:link w:val="aff0"/>
    <w:uiPriority w:val="99"/>
    <w:unhideWhenUsed/>
    <w:rsid w:val="00687925"/>
    <w:pPr>
      <w:widowControl/>
      <w:tabs>
        <w:tab w:val="center" w:pos="4677"/>
        <w:tab w:val="right" w:pos="9355"/>
      </w:tabs>
      <w:suppressAutoHyphens w:val="0"/>
      <w:autoSpaceDE/>
      <w:spacing w:after="200" w:line="276" w:lineRule="auto"/>
    </w:pPr>
    <w:rPr>
      <w:rFonts w:ascii="Calibri" w:eastAsia="Calibri" w:hAnsi="Calibri"/>
      <w:sz w:val="22"/>
      <w:szCs w:val="22"/>
      <w:lang w:val="en-US" w:eastAsia="en-US" w:bidi="en-US"/>
    </w:rPr>
  </w:style>
  <w:style w:type="character" w:customStyle="1" w:styleId="aff0">
    <w:name w:val="Нижний колонтитул Знак"/>
    <w:basedOn w:val="a0"/>
    <w:link w:val="aff"/>
    <w:uiPriority w:val="99"/>
    <w:rsid w:val="00687925"/>
    <w:rPr>
      <w:rFonts w:ascii="Calibri" w:eastAsia="Calibri" w:hAnsi="Calibri" w:cs="Times New Roman"/>
      <w:lang w:val="en-US" w:bidi="en-US"/>
    </w:rPr>
  </w:style>
  <w:style w:type="paragraph" w:styleId="aff1">
    <w:name w:val="Revision"/>
    <w:hidden/>
    <w:uiPriority w:val="99"/>
    <w:semiHidden/>
    <w:rsid w:val="00687925"/>
    <w:pPr>
      <w:spacing w:after="0" w:line="240" w:lineRule="auto"/>
    </w:pPr>
    <w:rPr>
      <w:rFonts w:ascii="Calibri" w:eastAsia="Calibri" w:hAnsi="Calibri" w:cs="Times New Roman"/>
      <w:lang w:val="en-US" w:bidi="en-US"/>
    </w:rPr>
  </w:style>
  <w:style w:type="paragraph" w:styleId="aff2">
    <w:name w:val="Document Map"/>
    <w:basedOn w:val="a"/>
    <w:link w:val="aff3"/>
    <w:uiPriority w:val="99"/>
    <w:semiHidden/>
    <w:unhideWhenUsed/>
    <w:rsid w:val="00687925"/>
    <w:pPr>
      <w:widowControl/>
      <w:suppressAutoHyphens w:val="0"/>
      <w:autoSpaceDE/>
      <w:spacing w:after="200" w:line="276" w:lineRule="auto"/>
    </w:pPr>
    <w:rPr>
      <w:rFonts w:ascii="Tahoma" w:eastAsia="Calibri" w:hAnsi="Tahoma" w:cs="Tahoma"/>
      <w:sz w:val="16"/>
      <w:szCs w:val="16"/>
      <w:lang w:val="en-US" w:eastAsia="en-US" w:bidi="en-US"/>
    </w:rPr>
  </w:style>
  <w:style w:type="character" w:customStyle="1" w:styleId="aff3">
    <w:name w:val="Схема документа Знак"/>
    <w:basedOn w:val="a0"/>
    <w:link w:val="aff2"/>
    <w:uiPriority w:val="99"/>
    <w:semiHidden/>
    <w:rsid w:val="00687925"/>
    <w:rPr>
      <w:rFonts w:ascii="Tahoma" w:eastAsia="Calibri" w:hAnsi="Tahoma" w:cs="Tahoma"/>
      <w:sz w:val="16"/>
      <w:szCs w:val="16"/>
      <w:lang w:val="en-US" w:bidi="en-US"/>
    </w:rPr>
  </w:style>
  <w:style w:type="paragraph" w:customStyle="1" w:styleId="13">
    <w:name w:val="Абзац списка1"/>
    <w:basedOn w:val="a"/>
    <w:rsid w:val="00687925"/>
    <w:pPr>
      <w:widowControl/>
      <w:suppressAutoHyphens w:val="0"/>
      <w:autoSpaceDE/>
      <w:spacing w:after="200" w:line="276" w:lineRule="auto"/>
      <w:ind w:left="720"/>
      <w:contextualSpacing/>
    </w:pPr>
    <w:rPr>
      <w:rFonts w:ascii="Calibri" w:hAnsi="Calibri"/>
      <w:sz w:val="22"/>
      <w:szCs w:val="22"/>
      <w:lang w:val="en-US" w:eastAsia="en-US"/>
    </w:rPr>
  </w:style>
  <w:style w:type="paragraph" w:styleId="aff4">
    <w:name w:val="List Number"/>
    <w:basedOn w:val="a"/>
    <w:rsid w:val="00687925"/>
    <w:pPr>
      <w:widowControl/>
      <w:tabs>
        <w:tab w:val="left" w:pos="360"/>
      </w:tabs>
      <w:suppressAutoHyphens w:val="0"/>
      <w:overflowPunct w:val="0"/>
      <w:autoSpaceDN w:val="0"/>
      <w:adjustRightInd w:val="0"/>
      <w:jc w:val="both"/>
      <w:textAlignment w:val="baseline"/>
    </w:pPr>
    <w:rPr>
      <w:sz w:val="28"/>
      <w:lang w:val="en-US" w:eastAsia="ru-RU"/>
    </w:rPr>
  </w:style>
  <w:style w:type="paragraph" w:styleId="aff5">
    <w:name w:val="Body Text Indent"/>
    <w:basedOn w:val="a"/>
    <w:link w:val="aff6"/>
    <w:rsid w:val="00687925"/>
    <w:pPr>
      <w:widowControl/>
      <w:suppressAutoHyphens w:val="0"/>
      <w:autoSpaceDE/>
      <w:ind w:firstLine="851"/>
    </w:pPr>
    <w:rPr>
      <w:sz w:val="24"/>
      <w:lang w:eastAsia="ru-RU"/>
    </w:rPr>
  </w:style>
  <w:style w:type="character" w:customStyle="1" w:styleId="aff6">
    <w:name w:val="Основной текст с отступом Знак"/>
    <w:basedOn w:val="a0"/>
    <w:link w:val="aff5"/>
    <w:rsid w:val="00687925"/>
    <w:rPr>
      <w:rFonts w:ascii="Times New Roman" w:eastAsia="Times New Roman" w:hAnsi="Times New Roman" w:cs="Times New Roman"/>
      <w:sz w:val="24"/>
      <w:szCs w:val="20"/>
      <w:lang w:eastAsia="ru-RU"/>
    </w:rPr>
  </w:style>
  <w:style w:type="paragraph" w:styleId="14">
    <w:name w:val="toc 1"/>
    <w:basedOn w:val="a"/>
    <w:next w:val="a"/>
    <w:autoRedefine/>
    <w:uiPriority w:val="39"/>
    <w:unhideWhenUsed/>
    <w:rsid w:val="00687925"/>
    <w:pPr>
      <w:widowControl/>
      <w:suppressAutoHyphens w:val="0"/>
      <w:autoSpaceDE/>
    </w:pPr>
    <w:rPr>
      <w:sz w:val="24"/>
      <w:szCs w:val="24"/>
      <w:lang w:eastAsia="ru-RU"/>
    </w:rPr>
  </w:style>
  <w:style w:type="table" w:customStyle="1" w:styleId="15">
    <w:name w:val="Сетка таблицы1"/>
    <w:basedOn w:val="a1"/>
    <w:next w:val="a8"/>
    <w:uiPriority w:val="59"/>
    <w:rsid w:val="0068792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8"/>
    <w:uiPriority w:val="59"/>
    <w:rsid w:val="006879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uiPriority w:val="59"/>
    <w:rsid w:val="006879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8"/>
    <w:uiPriority w:val="59"/>
    <w:rsid w:val="00687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6879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8"/>
    <w:uiPriority w:val="59"/>
    <w:rsid w:val="00687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8"/>
    <w:uiPriority w:val="59"/>
    <w:rsid w:val="00687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687925"/>
    <w:rPr>
      <w:b/>
      <w:bCs/>
      <w:shd w:val="clear" w:color="auto" w:fill="FFFFFF"/>
    </w:rPr>
  </w:style>
  <w:style w:type="paragraph" w:customStyle="1" w:styleId="25">
    <w:name w:val="Основной текст (2)"/>
    <w:basedOn w:val="a"/>
    <w:link w:val="24"/>
    <w:rsid w:val="00687925"/>
    <w:pPr>
      <w:widowControl/>
      <w:shd w:val="clear" w:color="auto" w:fill="FFFFFF"/>
      <w:suppressAutoHyphens w:val="0"/>
      <w:autoSpaceDE/>
      <w:spacing w:after="180" w:line="269" w:lineRule="exact"/>
      <w:jc w:val="center"/>
    </w:pPr>
    <w:rPr>
      <w:rFonts w:asciiTheme="minorHAnsi" w:eastAsiaTheme="minorHAnsi" w:hAnsiTheme="minorHAnsi" w:cstheme="minorBidi"/>
      <w:b/>
      <w:bCs/>
      <w:sz w:val="22"/>
      <w:szCs w:val="22"/>
      <w:lang w:eastAsia="en-US"/>
    </w:rPr>
  </w:style>
  <w:style w:type="table" w:customStyle="1" w:styleId="61">
    <w:name w:val="Сетка таблицы6"/>
    <w:basedOn w:val="a1"/>
    <w:next w:val="a8"/>
    <w:uiPriority w:val="59"/>
    <w:rsid w:val="00687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687925"/>
    <w:rPr>
      <w:rFonts w:ascii="Times New Roman" w:eastAsia="Times New Roman" w:hAnsi="Times New Roman" w:cs="Times New Roman"/>
      <w:sz w:val="24"/>
      <w:szCs w:val="24"/>
      <w:lang w:eastAsia="ru-RU"/>
    </w:rPr>
  </w:style>
  <w:style w:type="paragraph" w:styleId="aff7">
    <w:name w:val="footnote text"/>
    <w:basedOn w:val="a"/>
    <w:link w:val="aff8"/>
    <w:uiPriority w:val="99"/>
    <w:semiHidden/>
    <w:unhideWhenUsed/>
    <w:rsid w:val="00687925"/>
    <w:pPr>
      <w:widowControl/>
      <w:suppressAutoHyphens w:val="0"/>
      <w:autoSpaceDE/>
    </w:pPr>
    <w:rPr>
      <w:lang w:eastAsia="ru-RU"/>
    </w:rPr>
  </w:style>
  <w:style w:type="character" w:customStyle="1" w:styleId="aff8">
    <w:name w:val="Текст сноски Знак"/>
    <w:basedOn w:val="a0"/>
    <w:link w:val="aff7"/>
    <w:uiPriority w:val="99"/>
    <w:semiHidden/>
    <w:rsid w:val="00687925"/>
    <w:rPr>
      <w:rFonts w:ascii="Times New Roman" w:eastAsia="Times New Roman" w:hAnsi="Times New Roman" w:cs="Times New Roman"/>
      <w:sz w:val="20"/>
      <w:szCs w:val="20"/>
      <w:lang w:eastAsia="ru-RU"/>
    </w:rPr>
  </w:style>
  <w:style w:type="character" w:styleId="aff9">
    <w:name w:val="footnote reference"/>
    <w:basedOn w:val="a0"/>
    <w:uiPriority w:val="99"/>
    <w:semiHidden/>
    <w:unhideWhenUsed/>
    <w:rsid w:val="00687925"/>
    <w:rPr>
      <w:vertAlign w:val="superscript"/>
    </w:rPr>
  </w:style>
  <w:style w:type="numbering" w:customStyle="1" w:styleId="16">
    <w:name w:val="Нет списка1"/>
    <w:next w:val="a2"/>
    <w:uiPriority w:val="99"/>
    <w:semiHidden/>
    <w:unhideWhenUsed/>
    <w:rsid w:val="00687925"/>
  </w:style>
  <w:style w:type="numbering" w:customStyle="1" w:styleId="112">
    <w:name w:val="Нет списка11"/>
    <w:next w:val="a2"/>
    <w:uiPriority w:val="99"/>
    <w:semiHidden/>
    <w:unhideWhenUsed/>
    <w:rsid w:val="00687925"/>
  </w:style>
  <w:style w:type="character" w:styleId="affa">
    <w:name w:val="FollowedHyperlink"/>
    <w:basedOn w:val="a0"/>
    <w:uiPriority w:val="99"/>
    <w:semiHidden/>
    <w:unhideWhenUsed/>
    <w:rsid w:val="00687925"/>
    <w:rPr>
      <w:color w:val="954F72" w:themeColor="followedHyperlink"/>
      <w:u w:val="single"/>
    </w:rPr>
  </w:style>
  <w:style w:type="character" w:customStyle="1" w:styleId="extendedtext-short">
    <w:name w:val="extendedtext-short"/>
    <w:rsid w:val="00F62182"/>
  </w:style>
  <w:style w:type="paragraph" w:customStyle="1" w:styleId="docdata">
    <w:name w:val="docdata"/>
    <w:aliases w:val="docy,v5,2246,bqiaagaaeyqcaaagiaiaaanicaaabvyiaaaaaaaaaaaaaaaaaaaaaaaaaaaaaaaaaaaaaaaaaaaaaaaaaaaaaaaaaaaaaaaaaaaaaaaaaaaaaaaaaaaaaaaaaaaaaaaaaaaaaaaaaaaaaaaaaaaaaaaaaaaaaaaaaaaaaaaaaaaaaaaaaaaaaaaaaaaaaaaaaaaaaaaaaaaaaaaaaaaaaaaaaaaaaaaaaaaaaaaa"/>
    <w:basedOn w:val="a"/>
    <w:rsid w:val="00787BA5"/>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8169">
      <w:bodyDiv w:val="1"/>
      <w:marLeft w:val="0"/>
      <w:marRight w:val="0"/>
      <w:marTop w:val="0"/>
      <w:marBottom w:val="0"/>
      <w:divBdr>
        <w:top w:val="none" w:sz="0" w:space="0" w:color="auto"/>
        <w:left w:val="none" w:sz="0" w:space="0" w:color="auto"/>
        <w:bottom w:val="none" w:sz="0" w:space="0" w:color="auto"/>
        <w:right w:val="none" w:sz="0" w:space="0" w:color="auto"/>
      </w:divBdr>
    </w:div>
    <w:div w:id="256016267">
      <w:bodyDiv w:val="1"/>
      <w:marLeft w:val="0"/>
      <w:marRight w:val="0"/>
      <w:marTop w:val="0"/>
      <w:marBottom w:val="0"/>
      <w:divBdr>
        <w:top w:val="none" w:sz="0" w:space="0" w:color="auto"/>
        <w:left w:val="none" w:sz="0" w:space="0" w:color="auto"/>
        <w:bottom w:val="none" w:sz="0" w:space="0" w:color="auto"/>
        <w:right w:val="none" w:sz="0" w:space="0" w:color="auto"/>
      </w:divBdr>
    </w:div>
    <w:div w:id="269825148">
      <w:bodyDiv w:val="1"/>
      <w:marLeft w:val="0"/>
      <w:marRight w:val="0"/>
      <w:marTop w:val="0"/>
      <w:marBottom w:val="0"/>
      <w:divBdr>
        <w:top w:val="none" w:sz="0" w:space="0" w:color="auto"/>
        <w:left w:val="none" w:sz="0" w:space="0" w:color="auto"/>
        <w:bottom w:val="none" w:sz="0" w:space="0" w:color="auto"/>
        <w:right w:val="none" w:sz="0" w:space="0" w:color="auto"/>
      </w:divBdr>
    </w:div>
    <w:div w:id="788354963">
      <w:bodyDiv w:val="1"/>
      <w:marLeft w:val="0"/>
      <w:marRight w:val="0"/>
      <w:marTop w:val="0"/>
      <w:marBottom w:val="0"/>
      <w:divBdr>
        <w:top w:val="none" w:sz="0" w:space="0" w:color="auto"/>
        <w:left w:val="none" w:sz="0" w:space="0" w:color="auto"/>
        <w:bottom w:val="none" w:sz="0" w:space="0" w:color="auto"/>
        <w:right w:val="none" w:sz="0" w:space="0" w:color="auto"/>
      </w:divBdr>
    </w:div>
    <w:div w:id="1131899819">
      <w:bodyDiv w:val="1"/>
      <w:marLeft w:val="0"/>
      <w:marRight w:val="0"/>
      <w:marTop w:val="0"/>
      <w:marBottom w:val="0"/>
      <w:divBdr>
        <w:top w:val="none" w:sz="0" w:space="0" w:color="auto"/>
        <w:left w:val="none" w:sz="0" w:space="0" w:color="auto"/>
        <w:bottom w:val="none" w:sz="0" w:space="0" w:color="auto"/>
        <w:right w:val="none" w:sz="0" w:space="0" w:color="auto"/>
      </w:divBdr>
    </w:div>
    <w:div w:id="1317732608">
      <w:bodyDiv w:val="1"/>
      <w:marLeft w:val="0"/>
      <w:marRight w:val="0"/>
      <w:marTop w:val="0"/>
      <w:marBottom w:val="0"/>
      <w:divBdr>
        <w:top w:val="none" w:sz="0" w:space="0" w:color="auto"/>
        <w:left w:val="none" w:sz="0" w:space="0" w:color="auto"/>
        <w:bottom w:val="none" w:sz="0" w:space="0" w:color="auto"/>
        <w:right w:val="none" w:sz="0" w:space="0" w:color="auto"/>
      </w:divBdr>
    </w:div>
    <w:div w:id="17834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openxmlformats.org/officeDocument/2006/relationships/settings" Target="settings.xml"/><Relationship Id="rId7" Type="http://schemas.openxmlformats.org/officeDocument/2006/relationships/hyperlink" Target="garantF1://863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21555052.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24</Pages>
  <Words>7124</Words>
  <Characters>40611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2022-03-25T01:44:00Z</cp:lastPrinted>
  <dcterms:created xsi:type="dcterms:W3CDTF">2021-01-28T03:54:00Z</dcterms:created>
  <dcterms:modified xsi:type="dcterms:W3CDTF">2022-04-15T04:45:00Z</dcterms:modified>
</cp:coreProperties>
</file>