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9C" w:rsidRPr="00DB569C" w:rsidRDefault="00DB569C" w:rsidP="00DB569C">
      <w:pPr>
        <w:ind w:right="-1"/>
        <w:jc w:val="center"/>
        <w:rPr>
          <w:rFonts w:ascii="Arial" w:hAnsi="Arial" w:cs="Arial"/>
          <w:sz w:val="32"/>
          <w:szCs w:val="32"/>
        </w:rPr>
      </w:pPr>
      <w:r w:rsidRPr="00DB569C">
        <w:rPr>
          <w:rFonts w:ascii="Arial" w:hAnsi="Arial" w:cs="Arial"/>
          <w:sz w:val="32"/>
          <w:szCs w:val="32"/>
        </w:rPr>
        <w:t>ОТ 01.03.2023Г. №104</w:t>
      </w:r>
    </w:p>
    <w:p w:rsidR="00D60410" w:rsidRPr="00DB569C" w:rsidRDefault="00DB569C" w:rsidP="00DB569C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DB569C">
        <w:rPr>
          <w:rFonts w:ascii="Arial" w:hAnsi="Arial" w:cs="Arial"/>
          <w:sz w:val="32"/>
          <w:szCs w:val="32"/>
        </w:rPr>
        <w:t>РОССИЙСКАЯ ФЕДЕРАЦИЯ</w:t>
      </w:r>
    </w:p>
    <w:p w:rsidR="00D60410" w:rsidRPr="00DB569C" w:rsidRDefault="00DB569C" w:rsidP="00DB569C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DB569C">
        <w:rPr>
          <w:rFonts w:ascii="Arial" w:hAnsi="Arial" w:cs="Arial"/>
          <w:sz w:val="32"/>
          <w:szCs w:val="32"/>
        </w:rPr>
        <w:t>ИРКУТСКАЯ ОБЛАСТЬ</w:t>
      </w:r>
    </w:p>
    <w:p w:rsidR="00D60410" w:rsidRPr="00DB569C" w:rsidRDefault="00DB569C" w:rsidP="00DB569C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DB569C">
        <w:rPr>
          <w:rFonts w:ascii="Arial" w:hAnsi="Arial" w:cs="Arial"/>
          <w:sz w:val="32"/>
          <w:szCs w:val="32"/>
        </w:rPr>
        <w:t>ИРКУТСКИЙ РАЙОН</w:t>
      </w:r>
    </w:p>
    <w:p w:rsidR="00D60410" w:rsidRPr="00DB569C" w:rsidRDefault="00DB569C" w:rsidP="00DB569C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DB569C">
        <w:rPr>
          <w:rFonts w:ascii="Arial" w:hAnsi="Arial" w:cs="Arial"/>
          <w:sz w:val="32"/>
          <w:szCs w:val="32"/>
        </w:rPr>
        <w:t>МАМОНСКОЕ МУНИЦИПАЛЬНОЕ ОБРАЗОВАНИЕ</w:t>
      </w:r>
    </w:p>
    <w:p w:rsidR="00D60410" w:rsidRPr="00DB569C" w:rsidRDefault="00DB569C" w:rsidP="00DB569C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DB569C">
        <w:rPr>
          <w:rFonts w:ascii="Arial" w:hAnsi="Arial" w:cs="Arial"/>
          <w:sz w:val="32"/>
          <w:szCs w:val="32"/>
        </w:rPr>
        <w:t>АДМИНИТСРАЦИЯ</w:t>
      </w:r>
    </w:p>
    <w:p w:rsidR="00D60410" w:rsidRPr="00DB569C" w:rsidRDefault="00DB569C" w:rsidP="00DB569C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DB569C">
        <w:rPr>
          <w:rFonts w:ascii="Arial" w:hAnsi="Arial" w:cs="Arial"/>
          <w:sz w:val="32"/>
          <w:szCs w:val="32"/>
        </w:rPr>
        <w:t>ПОСТАНОВЛЕНИЕ</w:t>
      </w:r>
    </w:p>
    <w:p w:rsidR="00D60410" w:rsidRPr="00DB569C" w:rsidRDefault="00D60410" w:rsidP="00DB569C">
      <w:pPr>
        <w:spacing w:line="223" w:lineRule="auto"/>
        <w:jc w:val="center"/>
        <w:rPr>
          <w:rFonts w:ascii="Arial" w:hAnsi="Arial" w:cs="Arial"/>
          <w:b/>
          <w:sz w:val="32"/>
          <w:szCs w:val="32"/>
        </w:rPr>
      </w:pPr>
    </w:p>
    <w:p w:rsidR="00D60410" w:rsidRPr="00DB569C" w:rsidRDefault="00DB569C" w:rsidP="00DB569C">
      <w:pPr>
        <w:ind w:right="-1"/>
        <w:jc w:val="center"/>
        <w:rPr>
          <w:rFonts w:ascii="Arial" w:hAnsi="Arial" w:cs="Arial"/>
          <w:bCs/>
          <w:sz w:val="32"/>
          <w:szCs w:val="32"/>
        </w:rPr>
      </w:pPr>
      <w:r w:rsidRPr="00DB569C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МАМОНСКОГО МУНИЦИПАЛЬНОГО ОБРАЗОВАНИЯ ОТ 10.10.2022Г. №561 «ОБ УТВЕРЖДЕНИИ ПОЛОЖЕНИЯ О </w:t>
      </w:r>
      <w:r w:rsidRPr="00DB569C">
        <w:rPr>
          <w:rFonts w:ascii="Arial" w:hAnsi="Arial" w:cs="Arial"/>
          <w:bCs/>
          <w:sz w:val="32"/>
          <w:szCs w:val="32"/>
        </w:rPr>
        <w:t>ПОРЯДКЕ УВОЛЬНЕНИЯ МУНИЦИПАЛЬНОГО СЛУЖАЩЕГО АДМИНИСТРАЦИИ МАМОНСКОГО МУНИЦИПАЛЬНОГО ОБРАЗОВАНИЯ В СВЯЗИ С УТРАТОЙ ДОВЕРИЯ»</w:t>
      </w:r>
    </w:p>
    <w:p w:rsidR="00D60410" w:rsidRDefault="00D60410">
      <w:pPr>
        <w:widowControl w:val="0"/>
        <w:ind w:right="5102"/>
        <w:jc w:val="both"/>
        <w:rPr>
          <w:bCs/>
          <w:sz w:val="28"/>
          <w:szCs w:val="28"/>
        </w:rPr>
      </w:pPr>
    </w:p>
    <w:p w:rsidR="00DB569C" w:rsidRDefault="001236D8">
      <w:pPr>
        <w:ind w:firstLine="709"/>
        <w:jc w:val="both"/>
        <w:rPr>
          <w:rFonts w:ascii="Arial" w:hAnsi="Arial" w:cs="Arial"/>
          <w:i/>
        </w:rPr>
      </w:pPr>
      <w:r w:rsidRPr="00DB569C">
        <w:rPr>
          <w:rFonts w:ascii="Arial" w:hAnsi="Arial" w:cs="Arial"/>
          <w:bCs/>
        </w:rPr>
        <w:t xml:space="preserve">В соответствии с Федеральным </w:t>
      </w:r>
      <w:hyperlink r:id="rId7" w:history="1">
        <w:r w:rsidRPr="00DB569C">
          <w:rPr>
            <w:rFonts w:ascii="Arial" w:hAnsi="Arial" w:cs="Arial"/>
            <w:bCs/>
          </w:rPr>
          <w:t>законом</w:t>
        </w:r>
      </w:hyperlink>
      <w:r w:rsidRPr="00DB569C">
        <w:rPr>
          <w:rFonts w:ascii="Arial" w:hAnsi="Arial" w:cs="Arial"/>
          <w:bCs/>
        </w:rPr>
        <w:t xml:space="preserve"> от 25 декабря 2008 года № 273ФЗ «О противодействии коррупции», Трудовым кодексом Российской Федерации, </w:t>
      </w:r>
      <w:r w:rsidRPr="00DB569C">
        <w:rPr>
          <w:rFonts w:ascii="Arial" w:hAnsi="Arial" w:cs="Arial"/>
        </w:rPr>
        <w:t>Федеральным законом от 2 марта 2007 года № 25-ФЗ  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руководствуясь статьями 6, 37 Устава Мамонского муниципального образования, администрация Мамонского муниципального образования</w:t>
      </w:r>
    </w:p>
    <w:p w:rsidR="00DB569C" w:rsidRDefault="00DB569C" w:rsidP="00DB569C">
      <w:pPr>
        <w:jc w:val="both"/>
        <w:rPr>
          <w:rFonts w:ascii="Arial" w:hAnsi="Arial" w:cs="Arial"/>
          <w:i/>
        </w:rPr>
      </w:pPr>
    </w:p>
    <w:p w:rsidR="00D60410" w:rsidRPr="00DB569C" w:rsidRDefault="001236D8" w:rsidP="00DB569C">
      <w:pPr>
        <w:jc w:val="center"/>
        <w:rPr>
          <w:rFonts w:ascii="Arial" w:hAnsi="Arial" w:cs="Arial"/>
          <w:sz w:val="30"/>
          <w:szCs w:val="30"/>
        </w:rPr>
      </w:pPr>
      <w:r w:rsidRPr="00DB569C">
        <w:rPr>
          <w:rFonts w:ascii="Arial" w:hAnsi="Arial" w:cs="Arial"/>
          <w:sz w:val="30"/>
          <w:szCs w:val="30"/>
        </w:rPr>
        <w:t>ПОСТАНОВЛЯЕТ:</w:t>
      </w:r>
    </w:p>
    <w:p w:rsidR="00D60410" w:rsidRPr="00DB569C" w:rsidRDefault="00D60410">
      <w:pPr>
        <w:ind w:firstLine="709"/>
        <w:jc w:val="both"/>
        <w:rPr>
          <w:rFonts w:ascii="Arial" w:hAnsi="Arial" w:cs="Arial"/>
        </w:rPr>
      </w:pPr>
    </w:p>
    <w:p w:rsidR="00D60410" w:rsidRPr="00DB569C" w:rsidRDefault="001236D8">
      <w:pPr>
        <w:ind w:right="-1" w:firstLine="709"/>
        <w:jc w:val="both"/>
        <w:rPr>
          <w:rFonts w:ascii="Arial" w:hAnsi="Arial" w:cs="Arial"/>
          <w:bCs/>
        </w:rPr>
      </w:pPr>
      <w:r w:rsidRPr="00DB569C">
        <w:rPr>
          <w:rFonts w:ascii="Arial" w:hAnsi="Arial" w:cs="Arial"/>
        </w:rPr>
        <w:t xml:space="preserve">1. Внести изменение в постановление администрации Мамонского муниципального образования от 10.10.2022г. №561 «Об утверждении Положения о </w:t>
      </w:r>
      <w:r w:rsidRPr="00DB569C">
        <w:rPr>
          <w:rFonts w:ascii="Arial" w:hAnsi="Arial" w:cs="Arial"/>
          <w:bCs/>
        </w:rPr>
        <w:t>порядке увольнения муниципального служащего администрации Мамонского муниципального образования в связи с утратой доверия»:</w:t>
      </w:r>
    </w:p>
    <w:p w:rsidR="00D60410" w:rsidRPr="00DB569C" w:rsidRDefault="001236D8">
      <w:pPr>
        <w:ind w:right="-1" w:firstLine="709"/>
        <w:jc w:val="both"/>
        <w:rPr>
          <w:rFonts w:ascii="Arial" w:hAnsi="Arial" w:cs="Arial"/>
        </w:rPr>
      </w:pPr>
      <w:r w:rsidRPr="00DB569C">
        <w:rPr>
          <w:rFonts w:ascii="Arial" w:hAnsi="Arial" w:cs="Arial"/>
          <w:bCs/>
        </w:rPr>
        <w:t>1.1. В пункте 17</w:t>
      </w:r>
      <w:r w:rsidRPr="00DB569C">
        <w:rPr>
          <w:rFonts w:ascii="Arial" w:hAnsi="Arial" w:cs="Arial"/>
        </w:rPr>
        <w:t xml:space="preserve"> Положения о </w:t>
      </w:r>
      <w:r w:rsidRPr="00DB569C">
        <w:rPr>
          <w:rFonts w:ascii="Arial" w:hAnsi="Arial" w:cs="Arial"/>
          <w:bCs/>
        </w:rPr>
        <w:t>порядке увольнения муниципального служащего администрации Мамонского муниципального образования в связи с утратой доверия заменить слова «</w:t>
      </w:r>
      <w:r w:rsidRPr="00DB569C">
        <w:rPr>
          <w:rFonts w:ascii="Arial" w:hAnsi="Arial" w:cs="Arial"/>
        </w:rPr>
        <w:t>распоряжение Главы Мамонского муниципального образования» на «распоряжение администрации Мамонского муниципального образования»</w:t>
      </w:r>
    </w:p>
    <w:p w:rsidR="00D60410" w:rsidRPr="00DB569C" w:rsidRDefault="001236D8">
      <w:pPr>
        <w:ind w:right="-1" w:firstLine="709"/>
        <w:jc w:val="both"/>
        <w:rPr>
          <w:rFonts w:ascii="Arial" w:hAnsi="Arial" w:cs="Arial"/>
          <w:bCs/>
        </w:rPr>
      </w:pPr>
      <w:r w:rsidRPr="00DB569C">
        <w:rPr>
          <w:rFonts w:ascii="Arial" w:hAnsi="Arial" w:cs="Arial"/>
        </w:rPr>
        <w:t xml:space="preserve">1.2. В подпункте 6 пункт 6 Положения о </w:t>
      </w:r>
      <w:r w:rsidRPr="00DB569C">
        <w:rPr>
          <w:rFonts w:ascii="Arial" w:hAnsi="Arial" w:cs="Arial"/>
          <w:bCs/>
        </w:rPr>
        <w:t>порядке увольнения муниципального служащего администрации Мамонского муниципального образования в связи с утратой доверия после слова «подписи» исключить слова «должностного лица»;</w:t>
      </w:r>
    </w:p>
    <w:p w:rsidR="00D60410" w:rsidRPr="00DB569C" w:rsidRDefault="001236D8">
      <w:pPr>
        <w:ind w:right="-1" w:firstLine="709"/>
        <w:jc w:val="both"/>
        <w:rPr>
          <w:rFonts w:ascii="Arial" w:hAnsi="Arial" w:cs="Arial"/>
          <w:bCs/>
        </w:rPr>
      </w:pPr>
      <w:r w:rsidRPr="00DB569C">
        <w:rPr>
          <w:rFonts w:ascii="Arial" w:hAnsi="Arial" w:cs="Arial"/>
          <w:bCs/>
        </w:rPr>
        <w:t xml:space="preserve">1.3. </w:t>
      </w:r>
      <w:r w:rsidRPr="00DB569C">
        <w:rPr>
          <w:rFonts w:ascii="Arial" w:hAnsi="Arial" w:cs="Arial"/>
        </w:rPr>
        <w:t xml:space="preserve">В подпункте 5 пункт 21 Положения о </w:t>
      </w:r>
      <w:r w:rsidRPr="00DB569C">
        <w:rPr>
          <w:rFonts w:ascii="Arial" w:hAnsi="Arial" w:cs="Arial"/>
          <w:bCs/>
        </w:rPr>
        <w:t>порядке увольнения муниципального служащего администрации Мамонского муниципального образования в связи с утратой доверия после слова «подписи» исключить слова «должностного лица».</w:t>
      </w:r>
    </w:p>
    <w:p w:rsidR="00D60410" w:rsidRPr="00DB569C" w:rsidRDefault="001236D8">
      <w:pPr>
        <w:ind w:firstLine="709"/>
        <w:jc w:val="both"/>
        <w:rPr>
          <w:rFonts w:ascii="Arial" w:hAnsi="Arial" w:cs="Arial"/>
        </w:rPr>
      </w:pPr>
      <w:r w:rsidRPr="00DB569C">
        <w:rPr>
          <w:rFonts w:ascii="Arial" w:hAnsi="Arial" w:cs="Arial"/>
          <w:bCs/>
        </w:rPr>
        <w:t xml:space="preserve">2. Настоящее постановление </w:t>
      </w:r>
      <w:r w:rsidRPr="00DB569C">
        <w:rPr>
          <w:rFonts w:ascii="Arial" w:hAnsi="Arial" w:cs="Arial"/>
        </w:rPr>
        <w:t>вступает в силу после дня его официального опубликования.</w:t>
      </w:r>
    </w:p>
    <w:p w:rsidR="00D60410" w:rsidRPr="00DB569C" w:rsidRDefault="001236D8">
      <w:pPr>
        <w:ind w:firstLine="709"/>
        <w:jc w:val="both"/>
        <w:rPr>
          <w:rFonts w:ascii="Arial" w:hAnsi="Arial" w:cs="Arial"/>
        </w:rPr>
      </w:pPr>
      <w:r w:rsidRPr="00DB569C">
        <w:rPr>
          <w:rFonts w:ascii="Arial" w:hAnsi="Arial" w:cs="Arial"/>
        </w:rPr>
        <w:t>3. Опубликовать настоящее постановление в газете «Вестник Мамонского муниципального образования».</w:t>
      </w:r>
    </w:p>
    <w:p w:rsidR="00D60410" w:rsidRPr="00DB569C" w:rsidRDefault="00D60410">
      <w:pPr>
        <w:jc w:val="both"/>
        <w:rPr>
          <w:rFonts w:ascii="Arial" w:hAnsi="Arial" w:cs="Arial"/>
        </w:rPr>
      </w:pPr>
    </w:p>
    <w:p w:rsidR="00D60410" w:rsidRPr="00DB569C" w:rsidRDefault="00D60410">
      <w:pPr>
        <w:jc w:val="both"/>
        <w:rPr>
          <w:rFonts w:ascii="Arial" w:hAnsi="Arial" w:cs="Arial"/>
        </w:rPr>
      </w:pPr>
    </w:p>
    <w:p w:rsidR="00D60410" w:rsidRPr="00DB569C" w:rsidRDefault="001236D8">
      <w:pPr>
        <w:jc w:val="both"/>
        <w:rPr>
          <w:rFonts w:ascii="Arial" w:hAnsi="Arial" w:cs="Arial"/>
        </w:rPr>
      </w:pPr>
      <w:r w:rsidRPr="00DB569C">
        <w:rPr>
          <w:rFonts w:ascii="Arial" w:hAnsi="Arial" w:cs="Arial"/>
        </w:rPr>
        <w:t>Глава Мамонского</w:t>
      </w:r>
    </w:p>
    <w:p w:rsidR="00DB569C" w:rsidRDefault="001236D8">
      <w:pPr>
        <w:jc w:val="both"/>
        <w:rPr>
          <w:rFonts w:ascii="Arial" w:hAnsi="Arial" w:cs="Arial"/>
        </w:rPr>
      </w:pPr>
      <w:r w:rsidRPr="00DB569C">
        <w:rPr>
          <w:rFonts w:ascii="Arial" w:hAnsi="Arial" w:cs="Arial"/>
        </w:rPr>
        <w:t>муниципального образования</w:t>
      </w:r>
    </w:p>
    <w:p w:rsidR="00D60410" w:rsidRPr="00DB569C" w:rsidRDefault="001236D8">
      <w:pPr>
        <w:jc w:val="both"/>
        <w:rPr>
          <w:rFonts w:ascii="Arial" w:hAnsi="Arial" w:cs="Arial"/>
        </w:rPr>
      </w:pPr>
      <w:bookmarkStart w:id="0" w:name="_GoBack"/>
      <w:bookmarkEnd w:id="0"/>
      <w:r w:rsidRPr="00DB569C">
        <w:rPr>
          <w:rFonts w:ascii="Arial" w:hAnsi="Arial" w:cs="Arial"/>
        </w:rPr>
        <w:t>Д.А.Степанов</w:t>
      </w:r>
    </w:p>
    <w:sectPr w:rsidR="00D60410" w:rsidRPr="00DB569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9AC" w:rsidRDefault="006939AC">
      <w:r>
        <w:separator/>
      </w:r>
    </w:p>
  </w:endnote>
  <w:endnote w:type="continuationSeparator" w:id="0">
    <w:p w:rsidR="006939AC" w:rsidRDefault="0069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9AC" w:rsidRDefault="006939AC">
      <w:r>
        <w:separator/>
      </w:r>
    </w:p>
  </w:footnote>
  <w:footnote w:type="continuationSeparator" w:id="0">
    <w:p w:rsidR="006939AC" w:rsidRDefault="0069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2318B"/>
    <w:multiLevelType w:val="hybridMultilevel"/>
    <w:tmpl w:val="D8EC4F4A"/>
    <w:lvl w:ilvl="0" w:tplc="1F96F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417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A7E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24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82A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CD0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A88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46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820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410"/>
    <w:rsid w:val="000F70E6"/>
    <w:rsid w:val="001236D8"/>
    <w:rsid w:val="006939AC"/>
    <w:rsid w:val="00D60410"/>
    <w:rsid w:val="00D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6A6D"/>
  <w15:docId w15:val="{6DC5DFA1-C93A-470A-9518-147AE1C2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both"/>
    </w:pPr>
    <w:rPr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c">
    <w:name w:val="Основной текст_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c"/>
    <w:pPr>
      <w:widowControl w:val="0"/>
      <w:shd w:val="clear" w:color="auto" w:fill="FFFFFF"/>
      <w:spacing w:before="300" w:line="0" w:lineRule="atLeast"/>
    </w:pPr>
    <w:rPr>
      <w:sz w:val="26"/>
      <w:szCs w:val="26"/>
      <w:lang w:eastAsia="en-US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300" w:after="180" w:line="317" w:lineRule="exact"/>
      <w:jc w:val="both"/>
    </w:pPr>
    <w:rPr>
      <w:color w:val="000000"/>
      <w:spacing w:val="3"/>
      <w:sz w:val="22"/>
      <w:szCs w:val="22"/>
      <w:lang w:bidi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сноски Знак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dcterms:created xsi:type="dcterms:W3CDTF">2023-02-02T06:13:00Z</dcterms:created>
  <dcterms:modified xsi:type="dcterms:W3CDTF">2023-04-18T01:26:00Z</dcterms:modified>
  <cp:version>1048576</cp:version>
</cp:coreProperties>
</file>