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FF3B" w14:textId="7268285A" w:rsidR="00964A40" w:rsidRDefault="004703CC">
      <w:pPr>
        <w:pStyle w:val="afa"/>
        <w:spacing w:line="24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  </w:t>
      </w:r>
      <w:r w:rsidRPr="004703CC">
        <w:rPr>
          <w:bCs/>
          <w:color w:val="000000" w:themeColor="text1"/>
          <w:sz w:val="28"/>
          <w:szCs w:val="28"/>
        </w:rPr>
        <w:t>Кодекс РФ об административных правонарушениях от 30.12.2001 N 195-ФЗ</w:t>
      </w:r>
    </w:p>
    <w:p w14:paraId="1538BCA8" w14:textId="266C1B3C" w:rsidR="004703CC" w:rsidRDefault="004703CC">
      <w:pPr>
        <w:pStyle w:val="afa"/>
        <w:spacing w:line="24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Pr="004703CC">
        <w:rPr>
          <w:bCs/>
          <w:color w:val="000000" w:themeColor="text1"/>
          <w:sz w:val="28"/>
          <w:szCs w:val="28"/>
        </w:rPr>
        <w:t xml:space="preserve">Постановление Правительства РФ от 10.03.2022 N 336 Об особенностях организации и осуществления гос. </w:t>
      </w:r>
      <w:r w:rsidRPr="004703CC">
        <w:rPr>
          <w:bCs/>
          <w:color w:val="000000" w:themeColor="text1"/>
          <w:sz w:val="28"/>
          <w:szCs w:val="28"/>
        </w:rPr>
        <w:t>К</w:t>
      </w:r>
      <w:r w:rsidRPr="004703CC">
        <w:rPr>
          <w:bCs/>
          <w:color w:val="000000" w:themeColor="text1"/>
          <w:sz w:val="28"/>
          <w:szCs w:val="28"/>
        </w:rPr>
        <w:t>онтроля</w:t>
      </w:r>
    </w:p>
    <w:p w14:paraId="4E45562C" w14:textId="224FFE9E" w:rsidR="004703CC" w:rsidRDefault="004703CC">
      <w:pPr>
        <w:pStyle w:val="afa"/>
        <w:spacing w:line="24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Pr="004703CC">
        <w:rPr>
          <w:bCs/>
          <w:color w:val="000000" w:themeColor="text1"/>
          <w:sz w:val="28"/>
          <w:szCs w:val="28"/>
        </w:rPr>
        <w:t>Постановление Правительства РФ от 25.06.2021 N 990 Об утверждении Правил программы профилактики рисков</w:t>
      </w:r>
    </w:p>
    <w:p w14:paraId="71E7BF4C" w14:textId="0FA60BFA" w:rsidR="004703CC" w:rsidRDefault="004703CC">
      <w:pPr>
        <w:pStyle w:val="afa"/>
        <w:spacing w:line="24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 </w:t>
      </w:r>
      <w:r w:rsidRPr="004703CC">
        <w:rPr>
          <w:bCs/>
          <w:color w:val="000000" w:themeColor="text1"/>
          <w:sz w:val="28"/>
          <w:szCs w:val="28"/>
        </w:rPr>
        <w:t>Приказ Минэкономразвития России от 31.03.2021 N 151 О типовых формах документов.</w:t>
      </w:r>
    </w:p>
    <w:p w14:paraId="417FFEC1" w14:textId="04A347EC" w:rsidR="004703CC" w:rsidRDefault="004703CC">
      <w:pPr>
        <w:pStyle w:val="afa"/>
        <w:spacing w:line="24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 </w:t>
      </w:r>
      <w:r w:rsidRPr="004703CC">
        <w:rPr>
          <w:bCs/>
          <w:color w:val="000000" w:themeColor="text1"/>
          <w:sz w:val="28"/>
          <w:szCs w:val="28"/>
        </w:rPr>
        <w:t>Федеральный закон от 02.05.2006 №59-ФЗ «О порядке рассмотрения обращений граждан Российской Федерации»</w:t>
      </w:r>
    </w:p>
    <w:p w14:paraId="796DADA6" w14:textId="1927C8E3" w:rsidR="004703CC" w:rsidRDefault="004703CC">
      <w:pPr>
        <w:pStyle w:val="afa"/>
        <w:spacing w:line="24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 </w:t>
      </w:r>
      <w:r w:rsidRPr="004703CC">
        <w:rPr>
          <w:bCs/>
          <w:color w:val="000000" w:themeColor="text1"/>
          <w:sz w:val="28"/>
          <w:szCs w:val="28"/>
        </w:rPr>
        <w:t>Федеральный закон от 11.06.2021 N 170-ФЗ «О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Федерации»;</w:t>
      </w:r>
    </w:p>
    <w:p w14:paraId="2FD1EACB" w14:textId="4D6AFD4D" w:rsidR="004703CC" w:rsidRDefault="004703CC">
      <w:pPr>
        <w:pStyle w:val="afa"/>
        <w:spacing w:line="24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Pr="004703CC">
        <w:rPr>
          <w:bCs/>
          <w:color w:val="000000" w:themeColor="text1"/>
          <w:sz w:val="28"/>
          <w:szCs w:val="28"/>
        </w:rPr>
        <w:t>Федеральный закон от 31.07.2020 №248-ФЗ «О государственном контроле (надзоре) и муниципальном контроле в Российской Федерации»</w:t>
      </w:r>
    </w:p>
    <w:p w14:paraId="5395DB6B" w14:textId="3F7382BA" w:rsidR="004703CC" w:rsidRDefault="004703CC">
      <w:pPr>
        <w:pStyle w:val="afa"/>
        <w:spacing w:line="24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Pr="004703CC">
        <w:rPr>
          <w:bCs/>
          <w:color w:val="000000" w:themeColor="text1"/>
          <w:sz w:val="28"/>
          <w:szCs w:val="28"/>
        </w:rPr>
        <w:t>Федеральный закон от 06.10.2003 N 131-ФЗ "Об общих принципах организации местного самоуправления в Российской Федерации"</w:t>
      </w:r>
    </w:p>
    <w:sectPr w:rsidR="0047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2E3A8" w14:textId="77777777" w:rsidR="00674215" w:rsidRDefault="00674215">
      <w:pPr>
        <w:spacing w:after="0" w:line="240" w:lineRule="auto"/>
      </w:pPr>
      <w:r>
        <w:separator/>
      </w:r>
    </w:p>
  </w:endnote>
  <w:endnote w:type="continuationSeparator" w:id="0">
    <w:p w14:paraId="13A6C1AD" w14:textId="77777777" w:rsidR="00674215" w:rsidRDefault="0067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6E25" w14:textId="77777777" w:rsidR="00674215" w:rsidRDefault="00674215">
      <w:pPr>
        <w:spacing w:after="0" w:line="240" w:lineRule="auto"/>
      </w:pPr>
      <w:r>
        <w:separator/>
      </w:r>
    </w:p>
  </w:footnote>
  <w:footnote w:type="continuationSeparator" w:id="0">
    <w:p w14:paraId="391C2C70" w14:textId="77777777" w:rsidR="00674215" w:rsidRDefault="00674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0"/>
    <w:rsid w:val="004703CC"/>
    <w:rsid w:val="00674215"/>
    <w:rsid w:val="0096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F31F"/>
  <w15:docId w15:val="{86EB6A25-93FC-4B6B-AB53-04694793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afa">
    <w:name w:val="Постановление"/>
    <w:basedOn w:val="a"/>
    <w:uiPriority w:val="99"/>
    <w:pPr>
      <w:spacing w:after="0" w:line="360" w:lineRule="atLeast"/>
      <w:jc w:val="center"/>
    </w:pPr>
    <w:rPr>
      <w:rFonts w:ascii="Times New Roman" w:eastAsia="Times New Roman" w:hAnsi="Times New Roman"/>
      <w:spacing w:val="6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Судакова Наталья Алексеевна</dc:creator>
  <cp:keywords/>
  <dc:description/>
  <cp:lastModifiedBy>Елена</cp:lastModifiedBy>
  <cp:revision>4</cp:revision>
  <dcterms:created xsi:type="dcterms:W3CDTF">2023-06-27T02:51:00Z</dcterms:created>
  <dcterms:modified xsi:type="dcterms:W3CDTF">2023-09-26T07:49:00Z</dcterms:modified>
</cp:coreProperties>
</file>