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1489" w:rsidRPr="0075008F" w:rsidRDefault="00B61489" w:rsidP="00B61489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РОССИЙСКАЯ ФЕДЕРАЦИЯ</w:t>
      </w:r>
    </w:p>
    <w:p w:rsidR="00B61489" w:rsidRPr="0075008F" w:rsidRDefault="00B61489" w:rsidP="00B61489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ИРКУТСКАЯ ОБЛАСТЬ</w:t>
      </w:r>
    </w:p>
    <w:p w:rsidR="00B61489" w:rsidRPr="0075008F" w:rsidRDefault="00B61489" w:rsidP="00B61489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ИРКУТСКИЙ РАЙОН</w:t>
      </w:r>
    </w:p>
    <w:p w:rsidR="00B61489" w:rsidRPr="0075008F" w:rsidRDefault="00B61489" w:rsidP="00B61489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МАМОНСКОЕ МУНИЦИПАЛЬНОЕ ОБРАЗОВАНИЕ</w:t>
      </w:r>
    </w:p>
    <w:p w:rsidR="00B61489" w:rsidRDefault="00B61489" w:rsidP="00B61489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АДМИНИСТРАЦИЯ</w:t>
      </w:r>
    </w:p>
    <w:p w:rsidR="00B61489" w:rsidRPr="0075008F" w:rsidRDefault="00B61489" w:rsidP="00B61489">
      <w:pPr>
        <w:jc w:val="center"/>
        <w:rPr>
          <w:sz w:val="32"/>
          <w:szCs w:val="32"/>
        </w:rPr>
      </w:pPr>
    </w:p>
    <w:p w:rsidR="00B61489" w:rsidRPr="0083459E" w:rsidRDefault="00B61489" w:rsidP="00B61489">
      <w:pPr>
        <w:jc w:val="center"/>
        <w:rPr>
          <w:rFonts w:eastAsia="Batang"/>
          <w:b/>
          <w:sz w:val="28"/>
          <w:szCs w:val="28"/>
        </w:rPr>
      </w:pPr>
      <w:r w:rsidRPr="0083459E">
        <w:rPr>
          <w:rFonts w:eastAsia="Batang"/>
          <w:b/>
          <w:sz w:val="28"/>
          <w:szCs w:val="28"/>
        </w:rPr>
        <w:t>РАСПОРЯЖЕНИЕ</w:t>
      </w:r>
    </w:p>
    <w:p w:rsidR="00B61489" w:rsidRPr="006E25A6" w:rsidRDefault="00B61489" w:rsidP="00B61489">
      <w:pPr>
        <w:jc w:val="center"/>
        <w:rPr>
          <w:rFonts w:ascii="Georgia" w:eastAsia="Batang" w:hAnsi="Georgia" w:cs="Arial Unicode MS"/>
          <w:b/>
          <w:sz w:val="28"/>
          <w:szCs w:val="28"/>
        </w:rPr>
      </w:pPr>
    </w:p>
    <w:p w:rsidR="00B61489" w:rsidRPr="00A76147" w:rsidRDefault="00B61489" w:rsidP="00B61489">
      <w:pPr>
        <w:ind w:right="3967"/>
        <w:jc w:val="both"/>
        <w:rPr>
          <w:sz w:val="16"/>
          <w:szCs w:val="16"/>
          <w:u w:val="single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06.11.2024г.      </w:t>
      </w:r>
      <w:r>
        <w:rPr>
          <w:sz w:val="28"/>
        </w:rPr>
        <w:t xml:space="preserve"> № </w:t>
      </w:r>
      <w:r>
        <w:rPr>
          <w:sz w:val="28"/>
          <w:u w:val="single"/>
        </w:rPr>
        <w:t xml:space="preserve">       93    </w:t>
      </w:r>
      <w:r w:rsidRPr="00A76147">
        <w:rPr>
          <w:color w:val="FFFFFF"/>
          <w:sz w:val="28"/>
          <w:u w:val="single" w:color="000000"/>
        </w:rPr>
        <w:t>р</w:t>
      </w:r>
    </w:p>
    <w:p w:rsidR="00B61489" w:rsidRDefault="00B61489" w:rsidP="00B61489">
      <w:pPr>
        <w:ind w:right="39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BE5E1C">
        <w:t xml:space="preserve"> с. Мамоны</w:t>
      </w:r>
    </w:p>
    <w:p w:rsidR="00B61489" w:rsidRDefault="00B61489" w:rsidP="00B61489">
      <w:pPr>
        <w:pStyle w:val="ConsPlusNormal"/>
        <w:widowControl/>
        <w:jc w:val="both"/>
        <w:rPr>
          <w:sz w:val="20"/>
          <w:szCs w:val="20"/>
        </w:rPr>
      </w:pPr>
    </w:p>
    <w:p w:rsidR="00B61489" w:rsidRDefault="00B61489" w:rsidP="00B61489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</w:t>
      </w:r>
      <w:r w:rsidRPr="005A5D1D">
        <w:rPr>
          <w:sz w:val="28"/>
          <w:szCs w:val="28"/>
        </w:rPr>
        <w:t>на условно разрешенный вид использования земельного участка или объекта капитального строительства</w:t>
      </w:r>
    </w:p>
    <w:p w:rsidR="00B61489" w:rsidRDefault="00B61489" w:rsidP="00B61489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61489" w:rsidRDefault="00B61489" w:rsidP="00B61489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DB226B">
        <w:rPr>
          <w:sz w:val="28"/>
          <w:szCs w:val="28"/>
        </w:rPr>
        <w:t>Правилам</w:t>
      </w:r>
      <w:r>
        <w:rPr>
          <w:sz w:val="28"/>
          <w:szCs w:val="28"/>
        </w:rPr>
        <w:t>и</w:t>
      </w:r>
      <w:r w:rsidRPr="00DB226B">
        <w:rPr>
          <w:sz w:val="28"/>
          <w:szCs w:val="28"/>
        </w:rPr>
        <w:t xml:space="preserve"> землепользования и застройки Мамонского сельского поселения, утвержденным решением Думы Мамонского муниципального образования </w:t>
      </w:r>
      <w:r w:rsidRPr="006C60C6">
        <w:rPr>
          <w:sz w:val="28"/>
          <w:szCs w:val="28"/>
        </w:rPr>
        <w:t xml:space="preserve">от </w:t>
      </w:r>
      <w:r w:rsidRPr="00D23412">
        <w:rPr>
          <w:sz w:val="28"/>
          <w:szCs w:val="28"/>
        </w:rPr>
        <w:t xml:space="preserve">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</w:t>
      </w:r>
      <w:r>
        <w:rPr>
          <w:sz w:val="28"/>
          <w:szCs w:val="28"/>
        </w:rPr>
        <w:t xml:space="preserve">15.05.2023г. №10-40/д, </w:t>
      </w:r>
      <w:r w:rsidRPr="002F5162">
        <w:rPr>
          <w:sz w:val="28"/>
          <w:szCs w:val="28"/>
        </w:rPr>
        <w:t xml:space="preserve">от 31.07.2023г. №13-51/д, </w:t>
      </w:r>
      <w:r>
        <w:rPr>
          <w:sz w:val="28"/>
          <w:szCs w:val="28"/>
        </w:rPr>
        <w:t>от 30.11.2023г. №16-66/д</w:t>
      </w:r>
      <w:r>
        <w:rPr>
          <w:sz w:val="28"/>
          <w:szCs w:val="28"/>
          <w:lang w:eastAsia="ru-RU"/>
        </w:rPr>
        <w:t xml:space="preserve"> ст. 6, 37 Устава Мамонского муниципального образования:</w:t>
      </w:r>
    </w:p>
    <w:p w:rsidR="00B61489" w:rsidRDefault="00B61489" w:rsidP="00B61489">
      <w:pPr>
        <w:ind w:firstLine="709"/>
        <w:jc w:val="both"/>
        <w:rPr>
          <w:sz w:val="28"/>
          <w:szCs w:val="28"/>
          <w:u w:val="single"/>
        </w:rPr>
      </w:pPr>
    </w:p>
    <w:p w:rsidR="00B61489" w:rsidRDefault="00B61489" w:rsidP="00B61489">
      <w:pPr>
        <w:ind w:firstLine="709"/>
        <w:jc w:val="both"/>
        <w:rPr>
          <w:sz w:val="28"/>
          <w:szCs w:val="28"/>
          <w:lang w:eastAsia="ru-RU"/>
        </w:rPr>
      </w:pPr>
      <w:r w:rsidRPr="00102923">
        <w:rPr>
          <w:sz w:val="28"/>
          <w:szCs w:val="28"/>
          <w:lang w:eastAsia="ru-RU"/>
        </w:rPr>
        <w:t xml:space="preserve">1. </w:t>
      </w:r>
      <w:r w:rsidRPr="0083459E">
        <w:rPr>
          <w:sz w:val="28"/>
          <w:szCs w:val="28"/>
          <w:lang w:eastAsia="ru-RU"/>
        </w:rPr>
        <w:t xml:space="preserve">Предоставить </w:t>
      </w:r>
      <w:r w:rsidRPr="004A7F8C">
        <w:rPr>
          <w:rFonts w:eastAsia="Calibri"/>
          <w:sz w:val="28"/>
          <w:szCs w:val="28"/>
        </w:rPr>
        <w:t>разрешение на условно разрешенный вид использования земельного участка, расположенного по адресу: Иркутская область, Иркутский район, с. Мамоны, пер. Луговой, 1</w:t>
      </w:r>
      <w:r>
        <w:rPr>
          <w:rFonts w:eastAsia="Calibri"/>
          <w:sz w:val="28"/>
          <w:szCs w:val="28"/>
        </w:rPr>
        <w:t>3</w:t>
      </w:r>
      <w:r w:rsidRPr="004A7F8C">
        <w:rPr>
          <w:rFonts w:eastAsia="Calibri"/>
          <w:sz w:val="28"/>
          <w:szCs w:val="28"/>
        </w:rPr>
        <w:t>, кадастровый номер 38:06:13010</w:t>
      </w:r>
      <w:r>
        <w:rPr>
          <w:rFonts w:eastAsia="Calibri"/>
          <w:sz w:val="28"/>
          <w:szCs w:val="28"/>
        </w:rPr>
        <w:t>2:353</w:t>
      </w:r>
      <w:r w:rsidRPr="004A7F8C">
        <w:rPr>
          <w:rFonts w:eastAsia="Calibri"/>
          <w:sz w:val="28"/>
          <w:szCs w:val="28"/>
        </w:rPr>
        <w:t>, с «под индивидуальное жилищное строительство» на «Блокированная жилая застройка 2.3</w:t>
      </w:r>
      <w:r>
        <w:rPr>
          <w:rFonts w:eastAsia="Calibri"/>
          <w:sz w:val="28"/>
          <w:szCs w:val="28"/>
        </w:rPr>
        <w:t>».</w:t>
      </w:r>
    </w:p>
    <w:p w:rsidR="00B61489" w:rsidRDefault="00B61489" w:rsidP="00B614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</w:t>
      </w:r>
      <w:r w:rsidRPr="00102923">
        <w:rPr>
          <w:sz w:val="28"/>
          <w:szCs w:val="28"/>
          <w:lang w:eastAsia="ru-RU"/>
        </w:rPr>
        <w:t xml:space="preserve">.  Настоящее </w:t>
      </w:r>
      <w:r>
        <w:rPr>
          <w:sz w:val="28"/>
          <w:szCs w:val="28"/>
          <w:lang w:eastAsia="ru-RU"/>
        </w:rPr>
        <w:t>распоряжение</w:t>
      </w:r>
      <w:r w:rsidRPr="00102923">
        <w:rPr>
          <w:sz w:val="28"/>
          <w:szCs w:val="28"/>
          <w:lang w:eastAsia="ru-RU"/>
        </w:rPr>
        <w:t xml:space="preserve"> опубликовать на сайте </w:t>
      </w:r>
      <w:r w:rsidRPr="00FC54F7">
        <w:rPr>
          <w:sz w:val="28"/>
          <w:szCs w:val="28"/>
          <w:lang w:eastAsia="ru-RU"/>
        </w:rPr>
        <w:t xml:space="preserve">https://мамоны.рф </w:t>
      </w:r>
      <w:r w:rsidRPr="00102923">
        <w:rPr>
          <w:sz w:val="28"/>
          <w:szCs w:val="28"/>
          <w:lang w:eastAsia="ru-RU"/>
        </w:rPr>
        <w:t>в течение десяти дней с момента его подписания.</w:t>
      </w:r>
    </w:p>
    <w:p w:rsidR="00B61489" w:rsidRDefault="00B61489" w:rsidP="00B61489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B61489" w:rsidRDefault="00B61489" w:rsidP="00B61489">
      <w:pPr>
        <w:pStyle w:val="a4"/>
        <w:ind w:left="-142" w:firstLine="426"/>
        <w:jc w:val="both"/>
        <w:rPr>
          <w:sz w:val="28"/>
          <w:szCs w:val="28"/>
          <w:lang w:eastAsia="ru-RU"/>
        </w:rPr>
      </w:pPr>
    </w:p>
    <w:p w:rsidR="00B61489" w:rsidRPr="00180C2A" w:rsidRDefault="00B61489" w:rsidP="00B61489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Глава </w:t>
      </w:r>
      <w:r w:rsidRPr="00180C2A">
        <w:rPr>
          <w:sz w:val="28"/>
          <w:szCs w:val="28"/>
          <w:lang w:eastAsia="ru-RU"/>
        </w:rPr>
        <w:t>Мамонского</w:t>
      </w:r>
    </w:p>
    <w:p w:rsidR="00B61489" w:rsidRDefault="00B61489" w:rsidP="00B61489">
      <w:pPr>
        <w:pStyle w:val="a4"/>
        <w:ind w:left="-142" w:firstLine="142"/>
        <w:jc w:val="both"/>
        <w:rPr>
          <w:sz w:val="28"/>
          <w:szCs w:val="28"/>
          <w:lang w:eastAsia="ru-RU"/>
        </w:rPr>
      </w:pPr>
      <w:r w:rsidRPr="00180C2A">
        <w:rPr>
          <w:sz w:val="28"/>
          <w:szCs w:val="28"/>
          <w:lang w:eastAsia="ru-RU"/>
        </w:rPr>
        <w:t>муниципального образования</w:t>
      </w:r>
      <w:r w:rsidRPr="00180C2A">
        <w:rPr>
          <w:sz w:val="28"/>
          <w:szCs w:val="28"/>
          <w:lang w:eastAsia="ru-RU"/>
        </w:rPr>
        <w:tab/>
      </w:r>
      <w:r w:rsidRPr="00180C2A">
        <w:rPr>
          <w:sz w:val="28"/>
          <w:szCs w:val="28"/>
          <w:lang w:eastAsia="ru-RU"/>
        </w:rPr>
        <w:tab/>
        <w:t xml:space="preserve">                               </w:t>
      </w:r>
      <w:r>
        <w:rPr>
          <w:sz w:val="28"/>
          <w:szCs w:val="28"/>
          <w:lang w:eastAsia="ru-RU"/>
        </w:rPr>
        <w:t xml:space="preserve">   </w:t>
      </w:r>
      <w:r w:rsidRPr="00180C2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Д. А. Степанов</w:t>
      </w:r>
    </w:p>
    <w:p w:rsidR="00F12C76" w:rsidRDefault="00F12C76" w:rsidP="006C0B77">
      <w:pPr>
        <w:ind w:firstLine="709"/>
        <w:jc w:val="both"/>
      </w:pPr>
      <w:bookmarkStart w:id="0" w:name="_GoBack"/>
      <w:bookmarkEnd w:id="0"/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1F"/>
    <w:rsid w:val="006C0B77"/>
    <w:rsid w:val="008242FF"/>
    <w:rsid w:val="00870751"/>
    <w:rsid w:val="00922C48"/>
    <w:rsid w:val="00B61489"/>
    <w:rsid w:val="00B915B7"/>
    <w:rsid w:val="00D00B1F"/>
    <w:rsid w:val="00D9637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E8FEED-1E1B-47D5-8504-F2B0ACB3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B1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00B1F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D00B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D00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2024-12-16T06:42:00Z</dcterms:created>
  <dcterms:modified xsi:type="dcterms:W3CDTF">2024-12-16T06:42:00Z</dcterms:modified>
</cp:coreProperties>
</file>