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2F" w:rsidRPr="00691458" w:rsidRDefault="006B6B2F" w:rsidP="00827A7B">
      <w:pPr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3"/>
          <w:szCs w:val="23"/>
          <w:lang w:eastAsia="ru-RU"/>
        </w:rPr>
      </w:pPr>
      <w:r w:rsidRPr="00691458">
        <w:rPr>
          <w:rFonts w:ascii="Times New Roman" w:eastAsia="Times New Roman" w:hAnsi="Times New Roman"/>
          <w:b/>
          <w:bCs/>
          <w:kern w:val="36"/>
          <w:sz w:val="23"/>
          <w:szCs w:val="23"/>
          <w:lang w:eastAsia="ru-RU"/>
        </w:rPr>
        <w:t>Что такое социальный контракт?</w:t>
      </w:r>
    </w:p>
    <w:p w:rsidR="006B6B2F" w:rsidRPr="00691458" w:rsidRDefault="006B6B2F" w:rsidP="00827A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91458">
        <w:rPr>
          <w:rFonts w:ascii="Times New Roman" w:eastAsia="Times New Roman" w:hAnsi="Times New Roman"/>
          <w:b/>
          <w:sz w:val="23"/>
          <w:szCs w:val="23"/>
          <w:lang w:eastAsia="ru-RU"/>
        </w:rPr>
        <w:t>Социальный контракт</w:t>
      </w:r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AF5BA2" w:rsidRPr="00691458">
        <w:rPr>
          <w:rFonts w:ascii="Times New Roman" w:eastAsia="Times New Roman" w:hAnsi="Times New Roman"/>
          <w:sz w:val="23"/>
          <w:szCs w:val="23"/>
          <w:lang w:eastAsia="ru-RU"/>
        </w:rPr>
        <w:t>—</w:t>
      </w:r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8A4FB4" w:rsidRPr="00691458">
        <w:rPr>
          <w:rFonts w:ascii="Times New Roman" w:eastAsia="Times New Roman" w:hAnsi="Times New Roman"/>
          <w:sz w:val="23"/>
          <w:szCs w:val="23"/>
          <w:lang w:eastAsia="ru-RU"/>
        </w:rPr>
        <w:t xml:space="preserve">соглашение, которое заключено между гражданином и органом социальной защиты населения по месту жительства или </w:t>
      </w:r>
      <w:r w:rsidR="003C2D33" w:rsidRPr="00691458">
        <w:rPr>
          <w:rFonts w:ascii="Times New Roman" w:eastAsia="Times New Roman" w:hAnsi="Times New Roman"/>
          <w:sz w:val="23"/>
          <w:szCs w:val="23"/>
          <w:lang w:eastAsia="ru-RU"/>
        </w:rPr>
        <w:t xml:space="preserve">месту пребывания гражданина и в </w:t>
      </w:r>
      <w:proofErr w:type="gramStart"/>
      <w:r w:rsidR="008A4FB4" w:rsidRPr="00691458">
        <w:rPr>
          <w:rFonts w:ascii="Times New Roman" w:eastAsia="Times New Roman" w:hAnsi="Times New Roman"/>
          <w:sz w:val="23"/>
          <w:szCs w:val="23"/>
          <w:lang w:eastAsia="ru-RU"/>
        </w:rPr>
        <w:t>соответствии</w:t>
      </w:r>
      <w:proofErr w:type="gramEnd"/>
      <w:r w:rsidR="008A4FB4" w:rsidRPr="00691458">
        <w:rPr>
          <w:rFonts w:ascii="Times New Roman" w:eastAsia="Times New Roman" w:hAnsi="Times New Roman"/>
          <w:sz w:val="23"/>
          <w:szCs w:val="23"/>
          <w:lang w:eastAsia="ru-RU"/>
        </w:rPr>
        <w:t xml:space="preserve"> с которым орган социальной защиты населения обязуется оказать гражданину государственную социальную помощь, гражданин — исполнить положения социального контракта в полном объеме, включая программу социальной адаптации</w:t>
      </w:r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8A4FB4" w:rsidRPr="00691458" w:rsidRDefault="008A4FB4" w:rsidP="00827A7B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91458">
        <w:rPr>
          <w:b/>
          <w:sz w:val="23"/>
          <w:szCs w:val="23"/>
        </w:rPr>
        <w:t xml:space="preserve">Целью </w:t>
      </w:r>
      <w:r w:rsidRPr="00691458">
        <w:rPr>
          <w:sz w:val="23"/>
          <w:szCs w:val="23"/>
        </w:rPr>
        <w:t>оказания государственной социальной помощи на основании социального контракта является повышение качества жизни малоимущих граждан за счет собственных активных действий по получению постоянных самостоятельных источников дохода в денежной форме, позволяющих преодолеть трудную жизненную ситуацию и улучшить материальное положение заявителя (семьи заявителя).</w:t>
      </w:r>
    </w:p>
    <w:p w:rsidR="006B6B2F" w:rsidRPr="00691458" w:rsidRDefault="006B6B2F" w:rsidP="00827A7B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91458">
        <w:rPr>
          <w:rStyle w:val="a4"/>
          <w:sz w:val="23"/>
          <w:szCs w:val="23"/>
        </w:rPr>
        <w:t>Государственная социальная помощь  </w:t>
      </w:r>
      <w:r w:rsidRPr="00691458">
        <w:rPr>
          <w:sz w:val="23"/>
          <w:szCs w:val="23"/>
        </w:rPr>
        <w:t>на основании социального контракта оказывается гражданам, которые по независящим от них причинам имеют среднедушевой доход ниже величины прожиточного минимума</w:t>
      </w:r>
      <w:r w:rsidR="009E420D" w:rsidRPr="00691458">
        <w:rPr>
          <w:sz w:val="23"/>
          <w:szCs w:val="23"/>
        </w:rPr>
        <w:t>.</w:t>
      </w:r>
    </w:p>
    <w:p w:rsidR="006B6B2F" w:rsidRPr="00691458" w:rsidRDefault="006B6B2F" w:rsidP="00827A7B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691458">
        <w:rPr>
          <w:sz w:val="23"/>
          <w:szCs w:val="23"/>
        </w:rPr>
        <w:t xml:space="preserve">Постановлением Правительства Иркутской области от </w:t>
      </w:r>
      <w:r w:rsidR="00AF5BA2" w:rsidRPr="00691458">
        <w:rPr>
          <w:sz w:val="23"/>
          <w:szCs w:val="23"/>
        </w:rPr>
        <w:t>16</w:t>
      </w:r>
      <w:r w:rsidRPr="00691458">
        <w:rPr>
          <w:sz w:val="23"/>
          <w:szCs w:val="23"/>
        </w:rPr>
        <w:t xml:space="preserve"> </w:t>
      </w:r>
      <w:r w:rsidR="00AF5BA2" w:rsidRPr="00691458">
        <w:rPr>
          <w:sz w:val="23"/>
          <w:szCs w:val="23"/>
        </w:rPr>
        <w:t>декабря</w:t>
      </w:r>
      <w:r w:rsidRPr="00691458">
        <w:rPr>
          <w:sz w:val="23"/>
          <w:szCs w:val="23"/>
        </w:rPr>
        <w:t xml:space="preserve"> 202</w:t>
      </w:r>
      <w:r w:rsidR="00AF5BA2" w:rsidRPr="00691458">
        <w:rPr>
          <w:sz w:val="23"/>
          <w:szCs w:val="23"/>
        </w:rPr>
        <w:t>2</w:t>
      </w:r>
      <w:r w:rsidRPr="00691458">
        <w:rPr>
          <w:sz w:val="23"/>
          <w:szCs w:val="23"/>
        </w:rPr>
        <w:t xml:space="preserve"> года № </w:t>
      </w:r>
      <w:r w:rsidR="00AF5BA2" w:rsidRPr="00691458">
        <w:rPr>
          <w:sz w:val="23"/>
          <w:szCs w:val="23"/>
        </w:rPr>
        <w:t>1016</w:t>
      </w:r>
      <w:r w:rsidRPr="00691458">
        <w:rPr>
          <w:sz w:val="23"/>
          <w:szCs w:val="23"/>
        </w:rPr>
        <w:t>-пп  «Об установлении величины прожиточного минимума</w:t>
      </w:r>
      <w:r w:rsidR="00AF5BA2" w:rsidRPr="00691458">
        <w:rPr>
          <w:sz w:val="23"/>
          <w:szCs w:val="23"/>
        </w:rPr>
        <w:t xml:space="preserve"> в Иркутской области на 2023</w:t>
      </w:r>
      <w:r w:rsidRPr="00691458">
        <w:rPr>
          <w:sz w:val="23"/>
          <w:szCs w:val="23"/>
        </w:rPr>
        <w:t xml:space="preserve"> год» установлена </w:t>
      </w:r>
      <w:r w:rsidRPr="00691458">
        <w:rPr>
          <w:b/>
          <w:sz w:val="23"/>
          <w:szCs w:val="23"/>
        </w:rPr>
        <w:t>величина про</w:t>
      </w:r>
      <w:r w:rsidR="00AF5BA2" w:rsidRPr="00691458">
        <w:rPr>
          <w:b/>
          <w:sz w:val="23"/>
          <w:szCs w:val="23"/>
        </w:rPr>
        <w:t>житочного минимума</w:t>
      </w:r>
      <w:r w:rsidR="00827A7B" w:rsidRPr="00691458">
        <w:rPr>
          <w:sz w:val="23"/>
          <w:szCs w:val="23"/>
        </w:rPr>
        <w:t>:</w:t>
      </w:r>
    </w:p>
    <w:p w:rsidR="006B6B2F" w:rsidRPr="00691458" w:rsidRDefault="006B6B2F" w:rsidP="00827A7B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691458">
        <w:rPr>
          <w:sz w:val="23"/>
          <w:szCs w:val="23"/>
        </w:rPr>
        <w:t xml:space="preserve">для трудоспособного населения </w:t>
      </w:r>
      <w:r w:rsidR="00AF5BA2" w:rsidRPr="00691458">
        <w:rPr>
          <w:sz w:val="23"/>
          <w:szCs w:val="23"/>
        </w:rPr>
        <w:t>—</w:t>
      </w:r>
      <w:r w:rsidRPr="00691458">
        <w:rPr>
          <w:sz w:val="23"/>
          <w:szCs w:val="23"/>
        </w:rPr>
        <w:t xml:space="preserve"> 15 </w:t>
      </w:r>
      <w:r w:rsidR="00AF5BA2" w:rsidRPr="00691458">
        <w:rPr>
          <w:sz w:val="23"/>
          <w:szCs w:val="23"/>
        </w:rPr>
        <w:t>529</w:t>
      </w:r>
      <w:r w:rsidRPr="00691458">
        <w:rPr>
          <w:sz w:val="23"/>
          <w:szCs w:val="23"/>
        </w:rPr>
        <w:t xml:space="preserve"> рублей;</w:t>
      </w:r>
    </w:p>
    <w:p w:rsidR="006B6B2F" w:rsidRPr="00691458" w:rsidRDefault="006B6B2F" w:rsidP="00827A7B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691458">
        <w:rPr>
          <w:sz w:val="23"/>
          <w:szCs w:val="23"/>
        </w:rPr>
        <w:t xml:space="preserve">для пенсионеров </w:t>
      </w:r>
      <w:r w:rsidR="00AF5BA2" w:rsidRPr="00691458">
        <w:rPr>
          <w:sz w:val="23"/>
          <w:szCs w:val="23"/>
        </w:rPr>
        <w:t>—</w:t>
      </w:r>
      <w:r w:rsidRPr="00691458">
        <w:rPr>
          <w:sz w:val="23"/>
          <w:szCs w:val="23"/>
        </w:rPr>
        <w:t xml:space="preserve"> </w:t>
      </w:r>
      <w:r w:rsidR="00AF5BA2" w:rsidRPr="00691458">
        <w:rPr>
          <w:sz w:val="23"/>
          <w:szCs w:val="23"/>
        </w:rPr>
        <w:t>12 253</w:t>
      </w:r>
      <w:r w:rsidRPr="00691458">
        <w:rPr>
          <w:sz w:val="23"/>
          <w:szCs w:val="23"/>
        </w:rPr>
        <w:t xml:space="preserve"> рублей;</w:t>
      </w:r>
    </w:p>
    <w:p w:rsidR="006B6B2F" w:rsidRPr="00691458" w:rsidRDefault="006B6B2F" w:rsidP="00827A7B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691458">
        <w:rPr>
          <w:sz w:val="23"/>
          <w:szCs w:val="23"/>
        </w:rPr>
        <w:t xml:space="preserve">для детей </w:t>
      </w:r>
      <w:r w:rsidR="00AF5BA2" w:rsidRPr="00691458">
        <w:rPr>
          <w:sz w:val="23"/>
          <w:szCs w:val="23"/>
        </w:rPr>
        <w:t>—</w:t>
      </w:r>
      <w:r w:rsidRPr="00691458">
        <w:rPr>
          <w:sz w:val="23"/>
          <w:szCs w:val="23"/>
        </w:rPr>
        <w:t xml:space="preserve"> </w:t>
      </w:r>
      <w:r w:rsidR="00AF5BA2" w:rsidRPr="00691458">
        <w:rPr>
          <w:sz w:val="23"/>
          <w:szCs w:val="23"/>
        </w:rPr>
        <w:t>14 098</w:t>
      </w:r>
      <w:r w:rsidRPr="00691458">
        <w:rPr>
          <w:sz w:val="23"/>
          <w:szCs w:val="23"/>
        </w:rPr>
        <w:t xml:space="preserve"> рублей.</w:t>
      </w:r>
    </w:p>
    <w:p w:rsidR="006B6B2F" w:rsidRPr="00691458" w:rsidRDefault="006B6B2F" w:rsidP="00827A7B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rStyle w:val="a4"/>
          <w:sz w:val="23"/>
          <w:szCs w:val="23"/>
        </w:rPr>
      </w:pPr>
      <w:r w:rsidRPr="00691458">
        <w:rPr>
          <w:rStyle w:val="a4"/>
          <w:sz w:val="23"/>
          <w:szCs w:val="23"/>
        </w:rPr>
        <w:t>Объективные обстоятельства,  не зависящие от граждан:</w:t>
      </w:r>
    </w:p>
    <w:p w:rsidR="006B6B2F" w:rsidRPr="00691458" w:rsidRDefault="006B6B2F" w:rsidP="00827A7B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691458">
        <w:rPr>
          <w:sz w:val="23"/>
          <w:szCs w:val="23"/>
        </w:rPr>
        <w:t>инвалидность;</w:t>
      </w:r>
    </w:p>
    <w:p w:rsidR="006B6B2F" w:rsidRPr="00691458" w:rsidRDefault="006B6B2F" w:rsidP="00827A7B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691458">
        <w:rPr>
          <w:sz w:val="23"/>
          <w:szCs w:val="23"/>
        </w:rPr>
        <w:t>потеря кормильца (с момента наступления события прошло не более года);</w:t>
      </w:r>
    </w:p>
    <w:p w:rsidR="006B6B2F" w:rsidRPr="00691458" w:rsidRDefault="006B6B2F" w:rsidP="00827A7B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691458">
        <w:rPr>
          <w:sz w:val="23"/>
          <w:szCs w:val="23"/>
        </w:rPr>
        <w:t>безработица;</w:t>
      </w:r>
    </w:p>
    <w:p w:rsidR="006B6B2F" w:rsidRPr="00691458" w:rsidRDefault="006B6B2F" w:rsidP="00827A7B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691458">
        <w:rPr>
          <w:sz w:val="23"/>
          <w:szCs w:val="23"/>
        </w:rPr>
        <w:t>утрата (повреждение) движимого имущества, повреждение жилого помещения, утрата (разрушение) жилого помещения (с момента наступления события прошло не более года);</w:t>
      </w:r>
    </w:p>
    <w:p w:rsidR="006B6B2F" w:rsidRPr="00691458" w:rsidRDefault="006B6B2F" w:rsidP="00827A7B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691458">
        <w:rPr>
          <w:sz w:val="23"/>
          <w:szCs w:val="23"/>
        </w:rPr>
        <w:t>длительное и (или) дорогостоящее лечение;</w:t>
      </w:r>
    </w:p>
    <w:p w:rsidR="006B6B2F" w:rsidRPr="00691458" w:rsidRDefault="006B6B2F" w:rsidP="00827A7B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691458">
        <w:rPr>
          <w:sz w:val="23"/>
          <w:szCs w:val="23"/>
        </w:rPr>
        <w:t xml:space="preserve"> уход за ребенком в возрасте от 1,5 до 3 лет, ребенком-инвалидом, инвалидом I группы;</w:t>
      </w:r>
    </w:p>
    <w:p w:rsidR="006B6B2F" w:rsidRPr="00691458" w:rsidRDefault="006B6B2F" w:rsidP="00827A7B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691458">
        <w:rPr>
          <w:sz w:val="23"/>
          <w:szCs w:val="23"/>
        </w:rPr>
        <w:t>семьи, имеющие трех и более дете</w:t>
      </w:r>
      <w:r w:rsidR="00827A7B" w:rsidRPr="00691458">
        <w:rPr>
          <w:sz w:val="23"/>
          <w:szCs w:val="23"/>
        </w:rPr>
        <w:t>й, не достигших возраста 18 лет;</w:t>
      </w:r>
    </w:p>
    <w:p w:rsidR="00827A7B" w:rsidRPr="00691458" w:rsidRDefault="00827A7B" w:rsidP="00827A7B">
      <w:pPr>
        <w:pStyle w:val="a3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691458">
        <w:rPr>
          <w:sz w:val="23"/>
          <w:szCs w:val="23"/>
        </w:rPr>
        <w:t>семьи с единственным родителем ребенка (детей).</w:t>
      </w:r>
    </w:p>
    <w:p w:rsidR="006B6B2F" w:rsidRPr="00691458" w:rsidRDefault="006B6B2F" w:rsidP="00827A7B">
      <w:pPr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23"/>
          <w:szCs w:val="23"/>
          <w:lang w:eastAsia="ru-RU"/>
        </w:rPr>
      </w:pPr>
      <w:r w:rsidRPr="00691458">
        <w:rPr>
          <w:rFonts w:ascii="Times New Roman" w:eastAsia="Times New Roman" w:hAnsi="Times New Roman"/>
          <w:b/>
          <w:bCs/>
          <w:kern w:val="36"/>
          <w:sz w:val="23"/>
          <w:szCs w:val="23"/>
          <w:lang w:eastAsia="ru-RU"/>
        </w:rPr>
        <w:t>Какие нужны документы?</w:t>
      </w:r>
    </w:p>
    <w:p w:rsidR="006B6B2F" w:rsidRPr="00691458" w:rsidRDefault="006B6B2F" w:rsidP="00827A7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>документ, удостоверяющий личность получателя государственной социальной помощи, его законного представителя</w:t>
      </w:r>
      <w:r w:rsidR="00AF5BA2" w:rsidRPr="00691458">
        <w:rPr>
          <w:rFonts w:ascii="Times New Roman" w:eastAsia="Times New Roman" w:hAnsi="Times New Roman"/>
          <w:sz w:val="23"/>
          <w:szCs w:val="23"/>
          <w:lang w:eastAsia="ru-RU"/>
        </w:rPr>
        <w:t>;</w:t>
      </w:r>
    </w:p>
    <w:p w:rsidR="006B6B2F" w:rsidRPr="00691458" w:rsidRDefault="006B6B2F" w:rsidP="00827A7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>документы, удостоверяющие личность членов семьи получателя государственной социальной помощи</w:t>
      </w:r>
      <w:r w:rsidR="00AF5BA2" w:rsidRPr="00691458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2342EF" w:rsidRPr="00691458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>для малоимущей семьи</w:t>
      </w:r>
      <w:r w:rsidR="002342EF" w:rsidRPr="00691458">
        <w:rPr>
          <w:rFonts w:ascii="Times New Roman" w:eastAsia="Times New Roman" w:hAnsi="Times New Roman"/>
          <w:sz w:val="23"/>
          <w:szCs w:val="23"/>
          <w:lang w:eastAsia="ru-RU"/>
        </w:rPr>
        <w:t>)</w:t>
      </w:r>
      <w:r w:rsidR="00AF5BA2" w:rsidRPr="00691458">
        <w:rPr>
          <w:rFonts w:ascii="Times New Roman" w:eastAsia="Times New Roman" w:hAnsi="Times New Roman"/>
          <w:sz w:val="23"/>
          <w:szCs w:val="23"/>
          <w:lang w:eastAsia="ru-RU"/>
        </w:rPr>
        <w:t>;</w:t>
      </w:r>
    </w:p>
    <w:p w:rsidR="00AF5BA2" w:rsidRPr="00691458" w:rsidRDefault="00AF5BA2" w:rsidP="00827A7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>документы, подтверждающие регистрацию по месту жительства (месту пребывания) на территории области гражданина и членов его семьи, и (или) решение суда об установлении факта совместного проживания (пребывания) гражданина и указанных им в заявлении членов семьи на территории области;</w:t>
      </w:r>
    </w:p>
    <w:p w:rsidR="006B6B2F" w:rsidRPr="00691458" w:rsidRDefault="006B6B2F" w:rsidP="00827A7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>документы, подтверждающие наличие объективных обстоятельств, не зависящих от получателя государственной социальной помощи, обуславливающих наличие у него дохода ниже величины прожиточного минимума для семьи (величины прожиточного минимума для о</w:t>
      </w:r>
      <w:r w:rsidR="00827A7B" w:rsidRPr="00691458">
        <w:rPr>
          <w:rFonts w:ascii="Times New Roman" w:eastAsia="Times New Roman" w:hAnsi="Times New Roman"/>
          <w:sz w:val="23"/>
          <w:szCs w:val="23"/>
          <w:lang w:eastAsia="ru-RU"/>
        </w:rPr>
        <w:t>диноко проживающего гражданина);</w:t>
      </w:r>
    </w:p>
    <w:p w:rsidR="00827A7B" w:rsidRPr="00691458" w:rsidRDefault="00827A7B" w:rsidP="00827A7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>реквизиты банковского счета (карта МИР).</w:t>
      </w:r>
    </w:p>
    <w:p w:rsidR="006B6B2F" w:rsidRPr="00691458" w:rsidRDefault="006B6B2F" w:rsidP="00827A7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691458">
        <w:rPr>
          <w:rFonts w:ascii="Times New Roman" w:eastAsia="Times New Roman" w:hAnsi="Times New Roman"/>
          <w:b/>
          <w:sz w:val="23"/>
          <w:szCs w:val="23"/>
          <w:u w:val="single"/>
          <w:lang w:eastAsia="ru-RU"/>
        </w:rPr>
        <w:t>Направления социального контракта</w:t>
      </w:r>
      <w:r w:rsidRPr="00691458">
        <w:rPr>
          <w:rFonts w:ascii="Times New Roman" w:eastAsia="Times New Roman" w:hAnsi="Times New Roman"/>
          <w:b/>
          <w:sz w:val="23"/>
          <w:szCs w:val="23"/>
          <w:lang w:eastAsia="ru-RU"/>
        </w:rPr>
        <w:t>:</w:t>
      </w:r>
    </w:p>
    <w:p w:rsidR="006B6B2F" w:rsidRPr="00691458" w:rsidRDefault="006B6B2F" w:rsidP="00827A7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>осуществление индивидуальной предпринимательской деятельности</w:t>
      </w:r>
      <w:r w:rsidR="009E420D" w:rsidRPr="00691458">
        <w:rPr>
          <w:rFonts w:ascii="Times New Roman" w:eastAsia="Times New Roman" w:hAnsi="Times New Roman"/>
          <w:sz w:val="23"/>
          <w:szCs w:val="23"/>
          <w:lang w:eastAsia="ru-RU"/>
        </w:rPr>
        <w:t xml:space="preserve"> (единовременная выплата не более 350 000 руб.; единовременная выплата на прохождение обучения не более 30 000 руб.)</w:t>
      </w:r>
      <w:r w:rsidR="00753C1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bookmarkStart w:id="0" w:name="_GoBack"/>
      <w:bookmarkEnd w:id="0"/>
    </w:p>
    <w:p w:rsidR="00753C13" w:rsidRDefault="00753C13" w:rsidP="00827A7B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753C13" w:rsidRDefault="00753C13" w:rsidP="00827A7B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3C2D33" w:rsidRPr="00691458" w:rsidRDefault="008A4FB4" w:rsidP="00827A7B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>По всем вопросам звонить по тел</w:t>
      </w:r>
      <w:r w:rsidR="00827A7B" w:rsidRPr="00691458">
        <w:rPr>
          <w:rFonts w:ascii="Times New Roman" w:eastAsia="Times New Roman" w:hAnsi="Times New Roman"/>
          <w:sz w:val="23"/>
          <w:szCs w:val="23"/>
          <w:lang w:eastAsia="ru-RU"/>
        </w:rPr>
        <w:t>ефону</w:t>
      </w:r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 xml:space="preserve">: </w:t>
      </w:r>
      <w:r w:rsidRPr="00691458">
        <w:rPr>
          <w:rFonts w:ascii="Times New Roman" w:eastAsia="Times New Roman" w:hAnsi="Times New Roman"/>
          <w:b/>
          <w:sz w:val="23"/>
          <w:szCs w:val="23"/>
          <w:lang w:eastAsia="ru-RU"/>
        </w:rPr>
        <w:t>8 (908) 773-94-36</w:t>
      </w:r>
      <w:r w:rsidR="009E420D" w:rsidRPr="00691458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="00827A7B" w:rsidRPr="00691458">
        <w:rPr>
          <w:rFonts w:ascii="Times New Roman" w:eastAsia="Times New Roman" w:hAnsi="Times New Roman"/>
          <w:sz w:val="23"/>
          <w:szCs w:val="23"/>
          <w:lang w:eastAsia="ru-RU"/>
        </w:rPr>
        <w:t xml:space="preserve"> или писать на адрес электронной почты: </w:t>
      </w:r>
      <w:proofErr w:type="spellStart"/>
      <w:r w:rsidR="00827A7B" w:rsidRPr="00691458">
        <w:rPr>
          <w:rFonts w:ascii="Times New Roman" w:eastAsia="Times New Roman" w:hAnsi="Times New Roman"/>
          <w:sz w:val="23"/>
          <w:szCs w:val="23"/>
          <w:lang w:val="en-US" w:eastAsia="ru-RU"/>
        </w:rPr>
        <w:t>irkutskiy</w:t>
      </w:r>
      <w:proofErr w:type="spellEnd"/>
      <w:r w:rsidR="00827A7B" w:rsidRPr="00691458">
        <w:rPr>
          <w:rFonts w:ascii="Times New Roman" w:eastAsia="Times New Roman" w:hAnsi="Times New Roman"/>
          <w:sz w:val="23"/>
          <w:szCs w:val="23"/>
          <w:lang w:eastAsia="ru-RU"/>
        </w:rPr>
        <w:t>@</w:t>
      </w:r>
      <w:proofErr w:type="spellStart"/>
      <w:r w:rsidR="00827A7B" w:rsidRPr="00691458">
        <w:rPr>
          <w:rFonts w:ascii="Times New Roman" w:eastAsia="Times New Roman" w:hAnsi="Times New Roman"/>
          <w:sz w:val="23"/>
          <w:szCs w:val="23"/>
          <w:lang w:val="en-US" w:eastAsia="ru-RU"/>
        </w:rPr>
        <w:t>sobes</w:t>
      </w:r>
      <w:proofErr w:type="spellEnd"/>
      <w:r w:rsidR="00827A7B" w:rsidRPr="0069145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proofErr w:type="spellStart"/>
      <w:r w:rsidR="00827A7B" w:rsidRPr="00691458">
        <w:rPr>
          <w:rFonts w:ascii="Times New Roman" w:eastAsia="Times New Roman" w:hAnsi="Times New Roman"/>
          <w:sz w:val="23"/>
          <w:szCs w:val="23"/>
          <w:lang w:val="en-US" w:eastAsia="ru-RU"/>
        </w:rPr>
        <w:t>admirk</w:t>
      </w:r>
      <w:proofErr w:type="spellEnd"/>
      <w:r w:rsidR="00827A7B" w:rsidRPr="00691458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proofErr w:type="spellStart"/>
      <w:r w:rsidR="00827A7B" w:rsidRPr="00691458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proofErr w:type="spellEnd"/>
      <w:r w:rsidR="00C61F95" w:rsidRPr="00691458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="00827A7B" w:rsidRPr="00691458">
        <w:rPr>
          <w:rFonts w:ascii="Times New Roman" w:eastAsia="Times New Roman" w:hAnsi="Times New Roman"/>
          <w:sz w:val="23"/>
          <w:szCs w:val="23"/>
          <w:lang w:eastAsia="ru-RU"/>
        </w:rPr>
        <w:t>(ОГКУ «Управление социальной защиты населения по Иркутскому району»).</w:t>
      </w:r>
    </w:p>
    <w:p w:rsidR="00873AD9" w:rsidRPr="00691458" w:rsidRDefault="00873AD9" w:rsidP="00827A7B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91458" w:rsidRPr="00691458" w:rsidRDefault="00691458" w:rsidP="00873AD9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 xml:space="preserve">Заявление на социальный контракт можно подать через ГАУ «МФЦ ИО», через портал </w:t>
      </w:r>
      <w:proofErr w:type="spellStart"/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>Госуслуг</w:t>
      </w:r>
      <w:proofErr w:type="spellEnd"/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 xml:space="preserve"> или в учреждении лично по адресу: г. Иркутск, ул. Академическая, д. 74, </w:t>
      </w:r>
      <w:proofErr w:type="spellStart"/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>каб</w:t>
      </w:r>
      <w:proofErr w:type="spellEnd"/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>. 110.</w:t>
      </w:r>
    </w:p>
    <w:p w:rsidR="00691458" w:rsidRPr="00691458" w:rsidRDefault="00691458" w:rsidP="00873AD9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691458">
        <w:rPr>
          <w:rFonts w:ascii="Times New Roman" w:eastAsia="Times New Roman" w:hAnsi="Times New Roman"/>
          <w:sz w:val="23"/>
          <w:szCs w:val="23"/>
          <w:lang w:eastAsia="ru-RU"/>
        </w:rPr>
        <w:t>Часы работы: с понедельника по четверг с 09:00 до 17:00, обед с 13:00 до 14:00, в пятницу прием граждан до 13:00.</w:t>
      </w:r>
    </w:p>
    <w:p w:rsidR="00873AD9" w:rsidRDefault="00873AD9" w:rsidP="00827A7B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AA6442" w:rsidRDefault="00AA6442" w:rsidP="00827A7B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Cs w:val="24"/>
          <w:lang w:eastAsia="ru-RU"/>
        </w:rPr>
      </w:pPr>
    </w:p>
    <w:sectPr w:rsidR="00AA6442" w:rsidSect="00827A7B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22D"/>
    <w:multiLevelType w:val="hybridMultilevel"/>
    <w:tmpl w:val="EA4C2D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D5598"/>
    <w:multiLevelType w:val="hybridMultilevel"/>
    <w:tmpl w:val="68FABB26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35DD0EDC"/>
    <w:multiLevelType w:val="hybridMultilevel"/>
    <w:tmpl w:val="257A34A6"/>
    <w:lvl w:ilvl="0" w:tplc="3BA830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E1609"/>
    <w:multiLevelType w:val="hybridMultilevel"/>
    <w:tmpl w:val="1C7052BE"/>
    <w:lvl w:ilvl="0" w:tplc="92CC18D0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4212A2"/>
    <w:multiLevelType w:val="hybridMultilevel"/>
    <w:tmpl w:val="13CE47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3E0D31"/>
    <w:multiLevelType w:val="hybridMultilevel"/>
    <w:tmpl w:val="F0C45260"/>
    <w:lvl w:ilvl="0" w:tplc="A0B0EA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763C2"/>
    <w:multiLevelType w:val="hybridMultilevel"/>
    <w:tmpl w:val="69F07528"/>
    <w:lvl w:ilvl="0" w:tplc="14161280">
      <w:start w:val="1"/>
      <w:numFmt w:val="bullet"/>
      <w:lvlText w:val="-"/>
      <w:lvlJc w:val="left"/>
      <w:pPr>
        <w:ind w:left="788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64"/>
    <w:rsid w:val="0001594A"/>
    <w:rsid w:val="000C763A"/>
    <w:rsid w:val="002342EF"/>
    <w:rsid w:val="00296014"/>
    <w:rsid w:val="003C2D33"/>
    <w:rsid w:val="00554942"/>
    <w:rsid w:val="006909BF"/>
    <w:rsid w:val="00691458"/>
    <w:rsid w:val="006B6B2F"/>
    <w:rsid w:val="00730311"/>
    <w:rsid w:val="00753C13"/>
    <w:rsid w:val="00827A7B"/>
    <w:rsid w:val="00873AD9"/>
    <w:rsid w:val="008A4FB4"/>
    <w:rsid w:val="009E420D"/>
    <w:rsid w:val="00AA6442"/>
    <w:rsid w:val="00AE74F0"/>
    <w:rsid w:val="00AF5BA2"/>
    <w:rsid w:val="00C61F95"/>
    <w:rsid w:val="00DC4B64"/>
    <w:rsid w:val="00E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B6B2F"/>
    <w:rPr>
      <w:b/>
      <w:bCs/>
    </w:rPr>
  </w:style>
  <w:style w:type="character" w:styleId="a5">
    <w:name w:val="Hyperlink"/>
    <w:uiPriority w:val="99"/>
    <w:unhideWhenUsed/>
    <w:rsid w:val="006B6B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6B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9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B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B6B2F"/>
    <w:rPr>
      <w:b/>
      <w:bCs/>
    </w:rPr>
  </w:style>
  <w:style w:type="character" w:styleId="a5">
    <w:name w:val="Hyperlink"/>
    <w:uiPriority w:val="99"/>
    <w:unhideWhenUsed/>
    <w:rsid w:val="006B6B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6B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9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2164-758D-4535-8D80-FAF250C7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4</cp:revision>
  <cp:lastPrinted>2023-09-26T02:33:00Z</cp:lastPrinted>
  <dcterms:created xsi:type="dcterms:W3CDTF">2023-09-26T02:35:00Z</dcterms:created>
  <dcterms:modified xsi:type="dcterms:W3CDTF">2023-09-26T02:51:00Z</dcterms:modified>
</cp:coreProperties>
</file>